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71" w:rsidRPr="00B93071" w:rsidRDefault="009A2980" w:rsidP="00B93071">
      <w:pPr>
        <w:tabs>
          <w:tab w:val="left" w:pos="1260"/>
        </w:tabs>
        <w:spacing w:before="120" w:after="120"/>
        <w:rPr>
          <w:rFonts w:ascii="Arial" w:hAnsi="Arial" w:cs="Arial"/>
          <w:i/>
          <w:sz w:val="22"/>
          <w:szCs w:val="22"/>
        </w:rPr>
      </w:pPr>
      <w:bookmarkStart w:id="0" w:name="_GoBack"/>
      <w:bookmarkEnd w:id="0"/>
      <w:r w:rsidRPr="00B93071">
        <w:rPr>
          <w:rFonts w:ascii="Arial" w:hAnsi="Arial" w:cs="Arial"/>
          <w:b/>
          <w:sz w:val="22"/>
          <w:szCs w:val="22"/>
        </w:rPr>
        <w:t xml:space="preserve">CONFLICTS OF INTEREST                                               </w:t>
      </w:r>
    </w:p>
    <w:p w:rsidR="003519D5" w:rsidRPr="00B93071" w:rsidRDefault="00B93071" w:rsidP="0041432F">
      <w:pPr>
        <w:spacing w:before="120" w:after="120"/>
        <w:jc w:val="both"/>
        <w:rPr>
          <w:rFonts w:ascii="Arial" w:hAnsi="Arial" w:cs="Arial"/>
          <w:b/>
          <w:i/>
          <w:color w:val="FF0000"/>
          <w:sz w:val="22"/>
          <w:szCs w:val="22"/>
        </w:rPr>
      </w:pPr>
      <w:r>
        <w:rPr>
          <w:rFonts w:ascii="Arial" w:hAnsi="Arial" w:cs="Arial"/>
          <w:b/>
          <w:i/>
          <w:color w:val="FF0000"/>
          <w:sz w:val="22"/>
          <w:szCs w:val="22"/>
        </w:rPr>
        <w:t>A</w:t>
      </w:r>
      <w:r w:rsidR="00E6450D">
        <w:rPr>
          <w:rFonts w:ascii="Arial" w:hAnsi="Arial" w:cs="Arial"/>
          <w:b/>
          <w:i/>
          <w:color w:val="FF0000"/>
          <w:sz w:val="22"/>
          <w:szCs w:val="22"/>
        </w:rPr>
        <w:t>mend</w:t>
      </w:r>
      <w:r w:rsidR="00EF2D93" w:rsidRPr="00B93071">
        <w:rPr>
          <w:rFonts w:ascii="Arial" w:hAnsi="Arial" w:cs="Arial"/>
          <w:b/>
          <w:i/>
          <w:color w:val="FF0000"/>
          <w:sz w:val="22"/>
          <w:szCs w:val="22"/>
        </w:rPr>
        <w:t xml:space="preserve"> as required to suit </w:t>
      </w:r>
      <w:r w:rsidR="00131F3E" w:rsidRPr="00B93071">
        <w:rPr>
          <w:rFonts w:ascii="Arial" w:hAnsi="Arial" w:cs="Arial"/>
          <w:b/>
          <w:i/>
          <w:color w:val="FF0000"/>
          <w:sz w:val="22"/>
          <w:szCs w:val="22"/>
        </w:rPr>
        <w:t>your</w:t>
      </w:r>
      <w:r w:rsidR="009E7825" w:rsidRPr="00B93071">
        <w:rPr>
          <w:rFonts w:ascii="Arial" w:hAnsi="Arial" w:cs="Arial"/>
          <w:b/>
          <w:i/>
          <w:color w:val="FF0000"/>
          <w:sz w:val="22"/>
          <w:szCs w:val="22"/>
        </w:rPr>
        <w:t xml:space="preserve"> </w:t>
      </w:r>
      <w:r w:rsidR="00DD5299" w:rsidRPr="00B93071">
        <w:rPr>
          <w:rFonts w:ascii="Arial" w:hAnsi="Arial" w:cs="Arial"/>
          <w:b/>
          <w:i/>
          <w:color w:val="FF0000"/>
          <w:sz w:val="22"/>
          <w:szCs w:val="22"/>
        </w:rPr>
        <w:t>specific needs</w:t>
      </w:r>
      <w:r>
        <w:rPr>
          <w:rFonts w:ascii="Arial" w:hAnsi="Arial" w:cs="Arial"/>
          <w:b/>
          <w:i/>
          <w:color w:val="FF0000"/>
          <w:sz w:val="22"/>
          <w:szCs w:val="22"/>
        </w:rPr>
        <w:t>:</w:t>
      </w:r>
    </w:p>
    <w:p w:rsidR="00DD5299" w:rsidRPr="00B93071" w:rsidRDefault="00DD5299" w:rsidP="0041432F">
      <w:pPr>
        <w:pStyle w:val="ListParagraph"/>
        <w:numPr>
          <w:ilvl w:val="0"/>
          <w:numId w:val="3"/>
        </w:numPr>
        <w:spacing w:before="120" w:after="120"/>
        <w:jc w:val="both"/>
        <w:rPr>
          <w:rFonts w:ascii="Arial" w:hAnsi="Arial" w:cs="Arial"/>
          <w:i/>
          <w:color w:val="FF0000"/>
          <w:sz w:val="22"/>
          <w:szCs w:val="22"/>
        </w:rPr>
      </w:pPr>
      <w:r w:rsidRPr="00B93071">
        <w:rPr>
          <w:rFonts w:ascii="Arial" w:hAnsi="Arial" w:cs="Arial"/>
          <w:i/>
          <w:color w:val="FF0000"/>
          <w:sz w:val="22"/>
          <w:szCs w:val="22"/>
        </w:rPr>
        <w:t>Change the logo in the Header to your own</w:t>
      </w:r>
    </w:p>
    <w:p w:rsidR="002542AB" w:rsidRPr="00B93071" w:rsidRDefault="003519D5" w:rsidP="0041432F">
      <w:pPr>
        <w:pStyle w:val="ListParagraph"/>
        <w:numPr>
          <w:ilvl w:val="0"/>
          <w:numId w:val="3"/>
        </w:numPr>
        <w:spacing w:before="120" w:after="120"/>
        <w:jc w:val="both"/>
        <w:rPr>
          <w:rFonts w:ascii="Arial" w:hAnsi="Arial" w:cs="Arial"/>
          <w:i/>
          <w:color w:val="FF0000"/>
          <w:sz w:val="22"/>
          <w:szCs w:val="22"/>
        </w:rPr>
      </w:pPr>
      <w:r w:rsidRPr="00B93071">
        <w:rPr>
          <w:rFonts w:ascii="Arial" w:hAnsi="Arial" w:cs="Arial"/>
          <w:i/>
          <w:color w:val="FF0000"/>
          <w:sz w:val="22"/>
          <w:szCs w:val="22"/>
        </w:rPr>
        <w:t xml:space="preserve">Use the </w:t>
      </w:r>
      <w:r w:rsidRPr="00B93071">
        <w:rPr>
          <w:rFonts w:ascii="Arial" w:hAnsi="Arial" w:cs="Arial"/>
          <w:i/>
          <w:color w:val="FF0000"/>
          <w:sz w:val="22"/>
          <w:szCs w:val="22"/>
          <w:u w:val="single"/>
        </w:rPr>
        <w:t>select all</w:t>
      </w:r>
      <w:r w:rsidRPr="00B93071">
        <w:rPr>
          <w:rFonts w:ascii="Arial" w:hAnsi="Arial" w:cs="Arial"/>
          <w:i/>
          <w:color w:val="FF0000"/>
          <w:sz w:val="22"/>
          <w:szCs w:val="22"/>
        </w:rPr>
        <w:t xml:space="preserve"> then </w:t>
      </w:r>
      <w:r w:rsidRPr="00B93071">
        <w:rPr>
          <w:rFonts w:ascii="Arial" w:hAnsi="Arial" w:cs="Arial"/>
          <w:i/>
          <w:color w:val="FF0000"/>
          <w:sz w:val="22"/>
          <w:szCs w:val="22"/>
          <w:u w:val="single"/>
        </w:rPr>
        <w:t>replace all</w:t>
      </w:r>
      <w:r w:rsidRPr="00B93071">
        <w:rPr>
          <w:rFonts w:ascii="Arial" w:hAnsi="Arial" w:cs="Arial"/>
          <w:i/>
          <w:color w:val="FF0000"/>
          <w:sz w:val="22"/>
          <w:szCs w:val="22"/>
        </w:rPr>
        <w:t xml:space="preserve"> to amend the document for your </w:t>
      </w:r>
      <w:r w:rsidR="00667141">
        <w:rPr>
          <w:rFonts w:ascii="Arial" w:hAnsi="Arial" w:cs="Arial"/>
          <w:i/>
          <w:color w:val="FF0000"/>
          <w:sz w:val="22"/>
          <w:szCs w:val="22"/>
        </w:rPr>
        <w:t>NGB</w:t>
      </w:r>
      <w:r w:rsidRPr="00B93071">
        <w:rPr>
          <w:rFonts w:ascii="Arial" w:hAnsi="Arial" w:cs="Arial"/>
          <w:i/>
          <w:color w:val="FF0000"/>
          <w:sz w:val="22"/>
          <w:szCs w:val="22"/>
        </w:rPr>
        <w:t xml:space="preserve"> </w:t>
      </w:r>
    </w:p>
    <w:p w:rsidR="00140334" w:rsidRDefault="009E7825" w:rsidP="0041432F">
      <w:pPr>
        <w:pStyle w:val="ListParagraph"/>
        <w:numPr>
          <w:ilvl w:val="0"/>
          <w:numId w:val="3"/>
        </w:numPr>
        <w:spacing w:before="120" w:after="120"/>
        <w:jc w:val="both"/>
        <w:rPr>
          <w:rFonts w:ascii="Arial" w:hAnsi="Arial" w:cs="Arial"/>
          <w:i/>
          <w:color w:val="FF0000"/>
          <w:sz w:val="22"/>
          <w:szCs w:val="22"/>
        </w:rPr>
      </w:pPr>
      <w:r w:rsidRPr="00B93071">
        <w:rPr>
          <w:rFonts w:ascii="Arial" w:hAnsi="Arial" w:cs="Arial"/>
          <w:i/>
          <w:color w:val="FF0000"/>
          <w:sz w:val="22"/>
          <w:szCs w:val="22"/>
        </w:rPr>
        <w:t xml:space="preserve">If your </w:t>
      </w:r>
      <w:r w:rsidR="00667141">
        <w:rPr>
          <w:rFonts w:ascii="Arial" w:hAnsi="Arial" w:cs="Arial"/>
          <w:i/>
          <w:color w:val="FF0000"/>
          <w:sz w:val="22"/>
          <w:szCs w:val="22"/>
        </w:rPr>
        <w:t>NGB</w:t>
      </w:r>
      <w:r w:rsidRPr="00B93071">
        <w:rPr>
          <w:rFonts w:ascii="Arial" w:hAnsi="Arial" w:cs="Arial"/>
          <w:i/>
          <w:color w:val="FF0000"/>
          <w:sz w:val="22"/>
          <w:szCs w:val="22"/>
        </w:rPr>
        <w:t xml:space="preserve"> is an unincorporated organisation i.e. not a Company replace all reference to the Board </w:t>
      </w:r>
      <w:r w:rsidR="00667141">
        <w:rPr>
          <w:rFonts w:ascii="Arial" w:hAnsi="Arial" w:cs="Arial"/>
          <w:i/>
          <w:color w:val="FF0000"/>
          <w:sz w:val="22"/>
          <w:szCs w:val="22"/>
        </w:rPr>
        <w:t>(</w:t>
      </w:r>
      <w:r w:rsidRPr="00B93071">
        <w:rPr>
          <w:rFonts w:ascii="Arial" w:hAnsi="Arial" w:cs="Arial"/>
          <w:i/>
          <w:color w:val="FF0000"/>
          <w:sz w:val="22"/>
          <w:szCs w:val="22"/>
        </w:rPr>
        <w:t>of Directors</w:t>
      </w:r>
      <w:r w:rsidR="00667141">
        <w:rPr>
          <w:rFonts w:ascii="Arial" w:hAnsi="Arial" w:cs="Arial"/>
          <w:i/>
          <w:color w:val="FF0000"/>
          <w:sz w:val="22"/>
          <w:szCs w:val="22"/>
        </w:rPr>
        <w:t>)</w:t>
      </w:r>
      <w:r w:rsidRPr="00B93071">
        <w:rPr>
          <w:rFonts w:ascii="Arial" w:hAnsi="Arial" w:cs="Arial"/>
          <w:i/>
          <w:color w:val="FF0000"/>
          <w:sz w:val="22"/>
          <w:szCs w:val="22"/>
        </w:rPr>
        <w:t xml:space="preserve"> with the name of your </w:t>
      </w:r>
      <w:r w:rsidR="00667141">
        <w:rPr>
          <w:rFonts w:ascii="Arial" w:hAnsi="Arial" w:cs="Arial"/>
          <w:i/>
          <w:color w:val="FF0000"/>
          <w:sz w:val="22"/>
          <w:szCs w:val="22"/>
        </w:rPr>
        <w:t>NGB</w:t>
      </w:r>
      <w:r w:rsidRPr="00B93071">
        <w:rPr>
          <w:rFonts w:ascii="Arial" w:hAnsi="Arial" w:cs="Arial"/>
          <w:i/>
          <w:color w:val="FF0000"/>
          <w:sz w:val="22"/>
          <w:szCs w:val="22"/>
        </w:rPr>
        <w:t xml:space="preserve"> governing committee e.g. Executive or Management Group</w:t>
      </w:r>
    </w:p>
    <w:p w:rsidR="003519D5" w:rsidRPr="00B93071" w:rsidRDefault="00140334" w:rsidP="0041432F">
      <w:pPr>
        <w:pStyle w:val="ListParagraph"/>
        <w:numPr>
          <w:ilvl w:val="0"/>
          <w:numId w:val="3"/>
        </w:numPr>
        <w:spacing w:before="120" w:after="120"/>
        <w:jc w:val="both"/>
        <w:rPr>
          <w:rFonts w:ascii="Arial" w:hAnsi="Arial" w:cs="Arial"/>
          <w:i/>
          <w:color w:val="FF0000"/>
          <w:sz w:val="22"/>
          <w:szCs w:val="22"/>
        </w:rPr>
      </w:pPr>
      <w:r>
        <w:rPr>
          <w:rFonts w:ascii="Arial" w:hAnsi="Arial" w:cs="Arial"/>
          <w:i/>
          <w:color w:val="FF0000"/>
          <w:sz w:val="22"/>
          <w:szCs w:val="22"/>
        </w:rPr>
        <w:t xml:space="preserve">Reference to Company should be changed to </w:t>
      </w:r>
      <w:r w:rsidR="00724822">
        <w:rPr>
          <w:rFonts w:ascii="Arial" w:hAnsi="Arial" w:cs="Arial"/>
          <w:i/>
          <w:color w:val="FF0000"/>
          <w:sz w:val="22"/>
          <w:szCs w:val="22"/>
        </w:rPr>
        <w:t>the organisation but in some instances the whole sentence will need to be deleted</w:t>
      </w:r>
    </w:p>
    <w:p w:rsidR="00EF2D93" w:rsidRDefault="009E7825" w:rsidP="0041432F">
      <w:pPr>
        <w:pStyle w:val="ListParagraph"/>
        <w:numPr>
          <w:ilvl w:val="0"/>
          <w:numId w:val="3"/>
        </w:numPr>
        <w:spacing w:before="120" w:after="120"/>
        <w:jc w:val="both"/>
        <w:rPr>
          <w:rFonts w:ascii="Arial" w:hAnsi="Arial" w:cs="Arial"/>
          <w:i/>
          <w:color w:val="FF0000"/>
          <w:sz w:val="22"/>
          <w:szCs w:val="22"/>
        </w:rPr>
      </w:pPr>
      <w:r w:rsidRPr="00B93071">
        <w:rPr>
          <w:rFonts w:ascii="Arial" w:hAnsi="Arial" w:cs="Arial"/>
          <w:i/>
          <w:color w:val="FF0000"/>
          <w:sz w:val="22"/>
          <w:szCs w:val="22"/>
        </w:rPr>
        <w:t xml:space="preserve">If your </w:t>
      </w:r>
      <w:r w:rsidR="00667141">
        <w:rPr>
          <w:rFonts w:ascii="Arial" w:hAnsi="Arial" w:cs="Arial"/>
          <w:i/>
          <w:color w:val="FF0000"/>
          <w:sz w:val="22"/>
          <w:szCs w:val="22"/>
        </w:rPr>
        <w:t>NGB</w:t>
      </w:r>
      <w:r w:rsidRPr="00B93071">
        <w:rPr>
          <w:rFonts w:ascii="Arial" w:hAnsi="Arial" w:cs="Arial"/>
          <w:i/>
          <w:color w:val="FF0000"/>
          <w:sz w:val="22"/>
          <w:szCs w:val="22"/>
        </w:rPr>
        <w:t xml:space="preserve"> is a charity your governing group</w:t>
      </w:r>
      <w:r w:rsidR="00C672D0" w:rsidRPr="00B93071">
        <w:rPr>
          <w:rFonts w:ascii="Arial" w:hAnsi="Arial" w:cs="Arial"/>
          <w:i/>
          <w:color w:val="FF0000"/>
          <w:sz w:val="22"/>
          <w:szCs w:val="22"/>
        </w:rPr>
        <w:t xml:space="preserve"> may be the Trustees or similar</w:t>
      </w:r>
    </w:p>
    <w:p w:rsidR="008839BD" w:rsidRPr="00B93071" w:rsidRDefault="008839BD" w:rsidP="0041432F">
      <w:pPr>
        <w:pStyle w:val="ListParagraph"/>
        <w:numPr>
          <w:ilvl w:val="0"/>
          <w:numId w:val="3"/>
        </w:numPr>
        <w:spacing w:before="120" w:after="120"/>
        <w:jc w:val="both"/>
        <w:rPr>
          <w:rFonts w:ascii="Arial" w:hAnsi="Arial" w:cs="Arial"/>
          <w:i/>
          <w:color w:val="FF0000"/>
          <w:sz w:val="22"/>
          <w:szCs w:val="22"/>
        </w:rPr>
      </w:pPr>
      <w:r>
        <w:rPr>
          <w:rFonts w:ascii="Arial" w:hAnsi="Arial" w:cs="Arial"/>
          <w:i/>
          <w:color w:val="FF0000"/>
          <w:sz w:val="22"/>
          <w:szCs w:val="22"/>
        </w:rPr>
        <w:t xml:space="preserve">Certain key individuals are mentioned in the text below, you will need to make sure such references are changed if </w:t>
      </w:r>
      <w:proofErr w:type="spellStart"/>
      <w:r>
        <w:rPr>
          <w:rFonts w:ascii="Arial" w:hAnsi="Arial" w:cs="Arial"/>
          <w:i/>
          <w:color w:val="FF0000"/>
          <w:sz w:val="22"/>
          <w:szCs w:val="22"/>
        </w:rPr>
        <w:t>neceaasry</w:t>
      </w:r>
      <w:proofErr w:type="spellEnd"/>
    </w:p>
    <w:p w:rsidR="00B93071" w:rsidRPr="00B93071" w:rsidRDefault="00B93071" w:rsidP="00B93071">
      <w:pPr>
        <w:tabs>
          <w:tab w:val="left" w:pos="1260"/>
        </w:tabs>
        <w:spacing w:before="120" w:after="120"/>
        <w:rPr>
          <w:rFonts w:ascii="Arial" w:hAnsi="Arial" w:cs="Arial"/>
          <w:b/>
          <w:sz w:val="22"/>
          <w:szCs w:val="22"/>
        </w:rPr>
      </w:pPr>
      <w:r w:rsidRPr="00B93071">
        <w:rPr>
          <w:rFonts w:ascii="Arial" w:hAnsi="Arial" w:cs="Arial"/>
          <w:b/>
          <w:sz w:val="22"/>
          <w:szCs w:val="22"/>
        </w:rPr>
        <w:t>Introduction</w:t>
      </w:r>
    </w:p>
    <w:p w:rsidR="00B93071" w:rsidRPr="00B93071" w:rsidRDefault="00B93071" w:rsidP="00B93071">
      <w:pPr>
        <w:autoSpaceDE w:val="0"/>
        <w:autoSpaceDN w:val="0"/>
        <w:adjustRightInd w:val="0"/>
        <w:spacing w:before="120" w:after="120"/>
        <w:jc w:val="both"/>
        <w:rPr>
          <w:rFonts w:ascii="Arial" w:hAnsi="Arial" w:cs="Arial"/>
          <w:bCs/>
          <w:sz w:val="22"/>
          <w:szCs w:val="22"/>
        </w:rPr>
      </w:pPr>
      <w:r w:rsidRPr="00B93071">
        <w:rPr>
          <w:rFonts w:ascii="Arial" w:hAnsi="Arial" w:cs="Arial"/>
          <w:bCs/>
          <w:sz w:val="22"/>
          <w:szCs w:val="22"/>
        </w:rPr>
        <w:t xml:space="preserve">It is recognised and accepted that occasionally potential conflicts may arise. There is no </w:t>
      </w:r>
      <w:r w:rsidR="00667141">
        <w:rPr>
          <w:rFonts w:ascii="Arial" w:hAnsi="Arial" w:cs="Arial"/>
          <w:bCs/>
          <w:sz w:val="22"/>
          <w:szCs w:val="22"/>
        </w:rPr>
        <w:t xml:space="preserve">definitive </w:t>
      </w:r>
      <w:r w:rsidRPr="00B93071">
        <w:rPr>
          <w:rFonts w:ascii="Arial" w:hAnsi="Arial" w:cs="Arial"/>
          <w:bCs/>
          <w:sz w:val="22"/>
          <w:szCs w:val="22"/>
        </w:rPr>
        <w:t xml:space="preserve">right or wrong approach to handling potential conflicts of interest. Ultimately, </w:t>
      </w:r>
      <w:r w:rsidR="00667141">
        <w:rPr>
          <w:rFonts w:ascii="Arial" w:hAnsi="Arial" w:cs="Arial"/>
          <w:bCs/>
          <w:sz w:val="22"/>
          <w:szCs w:val="22"/>
        </w:rPr>
        <w:t>in most cases,</w:t>
      </w:r>
      <w:r w:rsidR="00667141" w:rsidRPr="00B93071">
        <w:rPr>
          <w:rFonts w:ascii="Arial" w:hAnsi="Arial" w:cs="Arial"/>
          <w:bCs/>
          <w:sz w:val="22"/>
          <w:szCs w:val="22"/>
        </w:rPr>
        <w:t xml:space="preserve"> </w:t>
      </w:r>
      <w:r w:rsidRPr="00B93071">
        <w:rPr>
          <w:rFonts w:ascii="Arial" w:hAnsi="Arial" w:cs="Arial"/>
          <w:bCs/>
          <w:sz w:val="22"/>
          <w:szCs w:val="22"/>
        </w:rPr>
        <w:t>the issue is about t</w:t>
      </w:r>
      <w:r w:rsidR="00667141">
        <w:rPr>
          <w:rFonts w:ascii="Arial" w:hAnsi="Arial" w:cs="Arial"/>
          <w:bCs/>
          <w:sz w:val="22"/>
          <w:szCs w:val="22"/>
        </w:rPr>
        <w:t>he application of common sense.</w:t>
      </w:r>
    </w:p>
    <w:p w:rsidR="00B93071" w:rsidRPr="00B93071" w:rsidRDefault="00B93071" w:rsidP="00B93071">
      <w:pPr>
        <w:spacing w:before="120" w:after="120"/>
        <w:rPr>
          <w:rFonts w:ascii="Arial" w:hAnsi="Arial" w:cs="Arial"/>
          <w:sz w:val="22"/>
          <w:szCs w:val="22"/>
        </w:rPr>
      </w:pPr>
      <w:r w:rsidRPr="00B93071">
        <w:rPr>
          <w:rFonts w:ascii="Arial" w:hAnsi="Arial" w:cs="Arial"/>
          <w:b/>
          <w:bCs/>
          <w:sz w:val="22"/>
          <w:szCs w:val="22"/>
        </w:rPr>
        <w:t>Policy Statement</w:t>
      </w:r>
      <w:r w:rsidR="00303911">
        <w:rPr>
          <w:rFonts w:ascii="Arial" w:hAnsi="Arial" w:cs="Arial"/>
          <w:b/>
          <w:bCs/>
          <w:sz w:val="22"/>
          <w:szCs w:val="22"/>
        </w:rPr>
        <w:t xml:space="preserve"> example</w:t>
      </w:r>
    </w:p>
    <w:p w:rsidR="00B93071" w:rsidRPr="00B93071" w:rsidRDefault="00B93071" w:rsidP="00B93071">
      <w:pPr>
        <w:autoSpaceDE w:val="0"/>
        <w:autoSpaceDN w:val="0"/>
        <w:adjustRightInd w:val="0"/>
        <w:spacing w:before="120" w:after="120"/>
        <w:jc w:val="both"/>
        <w:rPr>
          <w:rFonts w:ascii="Arial" w:hAnsi="Arial" w:cs="Arial"/>
          <w:sz w:val="22"/>
          <w:szCs w:val="22"/>
        </w:rPr>
      </w:pPr>
      <w:r w:rsidRPr="00B93071">
        <w:rPr>
          <w:rFonts w:ascii="Arial" w:hAnsi="Arial" w:cs="Arial"/>
          <w:sz w:val="22"/>
          <w:szCs w:val="22"/>
        </w:rPr>
        <w:t xml:space="preserve">“Members of </w:t>
      </w:r>
      <w:r w:rsidR="00667141" w:rsidRPr="00667141">
        <w:rPr>
          <w:rFonts w:ascii="Arial" w:hAnsi="Arial" w:cs="Arial"/>
          <w:color w:val="FF0000"/>
          <w:sz w:val="22"/>
          <w:szCs w:val="22"/>
        </w:rPr>
        <w:t>insert NGB</w:t>
      </w:r>
      <w:r w:rsidRPr="00B93071">
        <w:rPr>
          <w:rFonts w:ascii="Arial" w:hAnsi="Arial" w:cs="Arial"/>
          <w:sz w:val="22"/>
          <w:szCs w:val="22"/>
        </w:rPr>
        <w:t xml:space="preserve"> Board and other officials have an obligation to act in the best interests of the </w:t>
      </w:r>
      <w:r w:rsidR="00667141" w:rsidRPr="00667141">
        <w:rPr>
          <w:rFonts w:ascii="Arial" w:hAnsi="Arial" w:cs="Arial"/>
          <w:color w:val="FF0000"/>
          <w:sz w:val="22"/>
          <w:szCs w:val="22"/>
        </w:rPr>
        <w:t>insert NGB</w:t>
      </w:r>
      <w:r w:rsidRPr="00B93071">
        <w:rPr>
          <w:rFonts w:ascii="Arial" w:hAnsi="Arial" w:cs="Arial"/>
          <w:sz w:val="22"/>
          <w:szCs w:val="22"/>
        </w:rPr>
        <w:t xml:space="preserve"> and in accordance with the </w:t>
      </w:r>
      <w:r w:rsidR="00667141" w:rsidRPr="00667141">
        <w:rPr>
          <w:rFonts w:ascii="Arial" w:hAnsi="Arial" w:cs="Arial"/>
          <w:color w:val="FF0000"/>
          <w:sz w:val="22"/>
          <w:szCs w:val="22"/>
        </w:rPr>
        <w:t>insert NGB</w:t>
      </w:r>
      <w:r w:rsidRPr="00B93071">
        <w:rPr>
          <w:rFonts w:ascii="Arial" w:hAnsi="Arial" w:cs="Arial"/>
          <w:sz w:val="22"/>
          <w:szCs w:val="22"/>
        </w:rPr>
        <w:t xml:space="preserve">’s aims and objectives. Accordingly directors, committee members, employees and others acting on behalf of </w:t>
      </w:r>
      <w:r w:rsidR="00667141" w:rsidRPr="00667141">
        <w:rPr>
          <w:rFonts w:ascii="Arial" w:hAnsi="Arial" w:cs="Arial"/>
          <w:color w:val="FF0000"/>
          <w:sz w:val="22"/>
          <w:szCs w:val="22"/>
        </w:rPr>
        <w:t>insert NGB</w:t>
      </w:r>
      <w:r w:rsidRPr="00B93071">
        <w:rPr>
          <w:rFonts w:ascii="Arial" w:hAnsi="Arial" w:cs="Arial"/>
          <w:sz w:val="22"/>
          <w:szCs w:val="22"/>
        </w:rPr>
        <w:t xml:space="preserve"> must be free from conflicts of interest that could adversely influence their judgment, objectivity or loyalty to the company in conducting </w:t>
      </w:r>
      <w:r w:rsidR="00667141" w:rsidRPr="00667141">
        <w:rPr>
          <w:rFonts w:ascii="Arial" w:hAnsi="Arial" w:cs="Arial"/>
          <w:color w:val="FF0000"/>
          <w:sz w:val="22"/>
          <w:szCs w:val="22"/>
        </w:rPr>
        <w:t>insert NGB</w:t>
      </w:r>
      <w:r w:rsidRPr="00B93071">
        <w:rPr>
          <w:rFonts w:ascii="Arial" w:hAnsi="Arial" w:cs="Arial"/>
          <w:sz w:val="22"/>
          <w:szCs w:val="22"/>
        </w:rPr>
        <w:t xml:space="preserve"> business.”</w:t>
      </w:r>
    </w:p>
    <w:p w:rsidR="00B93071" w:rsidRPr="00B93071" w:rsidRDefault="00B93071" w:rsidP="00B93071">
      <w:pPr>
        <w:pStyle w:val="Heading2"/>
        <w:spacing w:before="120" w:after="120"/>
        <w:rPr>
          <w:rFonts w:ascii="Arial" w:hAnsi="Arial" w:cs="Arial"/>
          <w:i/>
          <w:sz w:val="22"/>
          <w:szCs w:val="22"/>
          <w:lang w:eastAsia="en-GB"/>
        </w:rPr>
      </w:pPr>
      <w:r w:rsidRPr="00B93071">
        <w:rPr>
          <w:rFonts w:ascii="Arial" w:hAnsi="Arial" w:cs="Arial"/>
          <w:sz w:val="22"/>
          <w:szCs w:val="22"/>
          <w:lang w:eastAsia="en-GB"/>
        </w:rPr>
        <w:t>Why have such a policy?</w:t>
      </w:r>
    </w:p>
    <w:p w:rsidR="00B93071" w:rsidRPr="00B93071" w:rsidRDefault="00303911" w:rsidP="00B93071">
      <w:pPr>
        <w:autoSpaceDE w:val="0"/>
        <w:autoSpaceDN w:val="0"/>
        <w:adjustRightInd w:val="0"/>
        <w:spacing w:before="120" w:after="120"/>
        <w:jc w:val="both"/>
        <w:rPr>
          <w:rFonts w:ascii="Arial" w:hAnsi="Arial" w:cs="Arial"/>
          <w:sz w:val="22"/>
          <w:szCs w:val="22"/>
        </w:rPr>
      </w:pPr>
      <w:r w:rsidRPr="00667141">
        <w:rPr>
          <w:rFonts w:ascii="Arial" w:hAnsi="Arial" w:cs="Arial"/>
          <w:color w:val="FF0000"/>
          <w:sz w:val="22"/>
          <w:szCs w:val="22"/>
        </w:rPr>
        <w:t>Insert</w:t>
      </w:r>
      <w:r w:rsidR="00667141" w:rsidRPr="00667141">
        <w:rPr>
          <w:rFonts w:ascii="Arial" w:hAnsi="Arial" w:cs="Arial"/>
          <w:color w:val="FF0000"/>
          <w:sz w:val="22"/>
          <w:szCs w:val="22"/>
        </w:rPr>
        <w:t xml:space="preserve"> NGB</w:t>
      </w:r>
      <w:r w:rsidR="00B93071" w:rsidRPr="00B93071">
        <w:rPr>
          <w:rFonts w:ascii="Arial" w:hAnsi="Arial" w:cs="Arial"/>
          <w:sz w:val="22"/>
          <w:szCs w:val="22"/>
        </w:rPr>
        <w:t xml:space="preserve"> is committed to maintaining the highest standards of corporate</w:t>
      </w:r>
      <w:r w:rsidR="00140334" w:rsidRPr="00140334">
        <w:rPr>
          <w:rFonts w:ascii="Arial" w:hAnsi="Arial" w:cs="Arial"/>
          <w:color w:val="FF0000"/>
          <w:sz w:val="22"/>
          <w:szCs w:val="22"/>
        </w:rPr>
        <w:t>*</w:t>
      </w:r>
      <w:r w:rsidR="00140334">
        <w:rPr>
          <w:rFonts w:ascii="Arial" w:hAnsi="Arial" w:cs="Arial"/>
          <w:sz w:val="22"/>
          <w:szCs w:val="22"/>
        </w:rPr>
        <w:t xml:space="preserve"> </w:t>
      </w:r>
      <w:r w:rsidR="00140334" w:rsidRPr="00140334">
        <w:rPr>
          <w:rFonts w:ascii="Arial" w:hAnsi="Arial" w:cs="Arial"/>
          <w:i/>
          <w:color w:val="FF0000"/>
          <w:sz w:val="22"/>
          <w:szCs w:val="22"/>
        </w:rPr>
        <w:t>(</w:t>
      </w:r>
      <w:r w:rsidR="00140334">
        <w:rPr>
          <w:rFonts w:ascii="Arial" w:hAnsi="Arial" w:cs="Arial"/>
          <w:i/>
          <w:color w:val="FF0000"/>
          <w:sz w:val="22"/>
          <w:szCs w:val="22"/>
        </w:rPr>
        <w:t>*</w:t>
      </w:r>
      <w:r w:rsidR="00140334" w:rsidRPr="00140334">
        <w:rPr>
          <w:rFonts w:ascii="Arial" w:hAnsi="Arial" w:cs="Arial"/>
          <w:i/>
          <w:color w:val="FF0000"/>
          <w:sz w:val="22"/>
          <w:szCs w:val="22"/>
        </w:rPr>
        <w:t>delete corporate if unincorporated)</w:t>
      </w:r>
      <w:r w:rsidR="00B93071" w:rsidRPr="00B93071">
        <w:rPr>
          <w:rFonts w:ascii="Arial" w:hAnsi="Arial" w:cs="Arial"/>
          <w:sz w:val="22"/>
          <w:szCs w:val="22"/>
        </w:rPr>
        <w:t xml:space="preserve"> governance and conducts its business in an open and transparent manner. The aim of this policy and process is to protect both </w:t>
      </w:r>
      <w:r w:rsidR="00667141" w:rsidRPr="00667141">
        <w:rPr>
          <w:rFonts w:ascii="Arial" w:hAnsi="Arial" w:cs="Arial"/>
          <w:color w:val="FF0000"/>
          <w:sz w:val="22"/>
          <w:szCs w:val="22"/>
        </w:rPr>
        <w:t>insert NGB</w:t>
      </w:r>
      <w:r w:rsidR="00B93071" w:rsidRPr="00B93071">
        <w:rPr>
          <w:rFonts w:ascii="Arial" w:hAnsi="Arial" w:cs="Arial"/>
          <w:sz w:val="22"/>
          <w:szCs w:val="22"/>
        </w:rPr>
        <w:t xml:space="preserve"> and the individuals concerned from any appearance of improper behaviour. Conflicts of interests may arise where an individual’s personal, family or business interests and/or loyalties conflict with the objectives of the </w:t>
      </w:r>
      <w:r w:rsidR="00667141" w:rsidRPr="00667141">
        <w:rPr>
          <w:rFonts w:ascii="Arial" w:hAnsi="Arial" w:cs="Arial"/>
          <w:color w:val="FF0000"/>
          <w:sz w:val="22"/>
          <w:szCs w:val="22"/>
        </w:rPr>
        <w:t>insert NGB</w:t>
      </w:r>
      <w:r w:rsidR="00B93071" w:rsidRPr="00B93071">
        <w:rPr>
          <w:rFonts w:ascii="Arial" w:hAnsi="Arial" w:cs="Arial"/>
          <w:sz w:val="22"/>
          <w:szCs w:val="22"/>
        </w:rPr>
        <w:t xml:space="preserve">. </w:t>
      </w:r>
    </w:p>
    <w:p w:rsidR="00B93071" w:rsidRPr="00B93071" w:rsidRDefault="00B93071" w:rsidP="00B93071">
      <w:pPr>
        <w:autoSpaceDE w:val="0"/>
        <w:autoSpaceDN w:val="0"/>
        <w:adjustRightInd w:val="0"/>
        <w:spacing w:before="120" w:after="120"/>
        <w:jc w:val="both"/>
        <w:rPr>
          <w:rFonts w:ascii="Arial" w:hAnsi="Arial" w:cs="Arial"/>
          <w:sz w:val="22"/>
          <w:szCs w:val="22"/>
        </w:rPr>
      </w:pPr>
      <w:r w:rsidRPr="00B93071">
        <w:rPr>
          <w:rFonts w:ascii="Arial" w:hAnsi="Arial" w:cs="Arial"/>
          <w:sz w:val="22"/>
          <w:szCs w:val="22"/>
        </w:rPr>
        <w:t>Such conflicts may create problems and can:</w:t>
      </w:r>
    </w:p>
    <w:p w:rsidR="00B93071" w:rsidRPr="00B93071" w:rsidRDefault="00B93071" w:rsidP="00B93071">
      <w:pPr>
        <w:numPr>
          <w:ilvl w:val="0"/>
          <w:numId w:val="17"/>
        </w:numPr>
        <w:autoSpaceDE w:val="0"/>
        <w:autoSpaceDN w:val="0"/>
        <w:adjustRightInd w:val="0"/>
        <w:spacing w:before="120" w:after="120" w:line="276" w:lineRule="auto"/>
        <w:jc w:val="both"/>
        <w:rPr>
          <w:rFonts w:ascii="Arial" w:hAnsi="Arial" w:cs="Arial"/>
          <w:sz w:val="22"/>
          <w:szCs w:val="22"/>
        </w:rPr>
      </w:pPr>
      <w:r w:rsidRPr="00B93071">
        <w:rPr>
          <w:rFonts w:ascii="Arial" w:hAnsi="Arial" w:cs="Arial"/>
          <w:sz w:val="22"/>
          <w:szCs w:val="22"/>
        </w:rPr>
        <w:t>Inhibit free discussion;</w:t>
      </w:r>
    </w:p>
    <w:p w:rsidR="00B93071" w:rsidRPr="00B93071" w:rsidRDefault="00B93071" w:rsidP="00B93071">
      <w:pPr>
        <w:numPr>
          <w:ilvl w:val="0"/>
          <w:numId w:val="17"/>
        </w:numPr>
        <w:autoSpaceDE w:val="0"/>
        <w:autoSpaceDN w:val="0"/>
        <w:adjustRightInd w:val="0"/>
        <w:spacing w:before="120" w:after="120" w:line="276" w:lineRule="auto"/>
        <w:jc w:val="both"/>
        <w:rPr>
          <w:rFonts w:ascii="Arial" w:hAnsi="Arial" w:cs="Arial"/>
          <w:sz w:val="22"/>
          <w:szCs w:val="22"/>
        </w:rPr>
      </w:pPr>
      <w:r w:rsidRPr="00B93071">
        <w:rPr>
          <w:rFonts w:ascii="Arial" w:hAnsi="Arial" w:cs="Arial"/>
          <w:sz w:val="22"/>
          <w:szCs w:val="22"/>
        </w:rPr>
        <w:t xml:space="preserve">Result in decisions or actions that are not in the interests of the </w:t>
      </w:r>
      <w:r w:rsidR="00667141" w:rsidRPr="00140334">
        <w:rPr>
          <w:rFonts w:ascii="Arial" w:hAnsi="Arial" w:cs="Arial"/>
          <w:color w:val="FF0000"/>
          <w:sz w:val="22"/>
          <w:szCs w:val="22"/>
        </w:rPr>
        <w:t>insert NGB</w:t>
      </w:r>
      <w:r w:rsidRPr="00B93071">
        <w:rPr>
          <w:rFonts w:ascii="Arial" w:hAnsi="Arial" w:cs="Arial"/>
          <w:sz w:val="22"/>
          <w:szCs w:val="22"/>
        </w:rPr>
        <w:t>; and</w:t>
      </w:r>
    </w:p>
    <w:p w:rsidR="00B93071" w:rsidRPr="00B93071" w:rsidRDefault="00B93071" w:rsidP="00B93071">
      <w:pPr>
        <w:numPr>
          <w:ilvl w:val="0"/>
          <w:numId w:val="17"/>
        </w:numPr>
        <w:autoSpaceDE w:val="0"/>
        <w:autoSpaceDN w:val="0"/>
        <w:adjustRightInd w:val="0"/>
        <w:spacing w:before="120" w:after="120" w:line="276" w:lineRule="auto"/>
        <w:jc w:val="both"/>
        <w:rPr>
          <w:rFonts w:ascii="Arial" w:hAnsi="Arial" w:cs="Arial"/>
          <w:sz w:val="22"/>
          <w:szCs w:val="22"/>
        </w:rPr>
      </w:pPr>
      <w:r w:rsidRPr="00B93071">
        <w:rPr>
          <w:rFonts w:ascii="Arial" w:hAnsi="Arial" w:cs="Arial"/>
          <w:sz w:val="22"/>
          <w:szCs w:val="22"/>
        </w:rPr>
        <w:t xml:space="preserve">Risk the impression that the </w:t>
      </w:r>
      <w:r w:rsidR="00667141" w:rsidRPr="00140334">
        <w:rPr>
          <w:rFonts w:ascii="Arial" w:hAnsi="Arial" w:cs="Arial"/>
          <w:color w:val="FF0000"/>
          <w:sz w:val="22"/>
          <w:szCs w:val="22"/>
        </w:rPr>
        <w:t>insert NGB</w:t>
      </w:r>
      <w:r w:rsidRPr="00B93071">
        <w:rPr>
          <w:rFonts w:ascii="Arial" w:hAnsi="Arial" w:cs="Arial"/>
          <w:sz w:val="22"/>
          <w:szCs w:val="22"/>
        </w:rPr>
        <w:t xml:space="preserve"> has acted improperly.</w:t>
      </w:r>
    </w:p>
    <w:p w:rsidR="00B93071" w:rsidRPr="00B93071" w:rsidRDefault="00B93071" w:rsidP="00B93071">
      <w:pPr>
        <w:autoSpaceDE w:val="0"/>
        <w:autoSpaceDN w:val="0"/>
        <w:adjustRightInd w:val="0"/>
        <w:spacing w:before="120" w:after="120"/>
        <w:jc w:val="both"/>
        <w:rPr>
          <w:rFonts w:ascii="Arial" w:hAnsi="Arial" w:cs="Arial"/>
          <w:sz w:val="22"/>
          <w:szCs w:val="22"/>
        </w:rPr>
      </w:pPr>
      <w:r w:rsidRPr="00B93071">
        <w:rPr>
          <w:rFonts w:ascii="Arial" w:hAnsi="Arial" w:cs="Arial"/>
          <w:sz w:val="22"/>
          <w:szCs w:val="22"/>
        </w:rPr>
        <w:t xml:space="preserve">The aim of this policy is to protect both the organisation and the individuals involved from any appearance of impropriety. Even the appearance of a conflict of interest can damage the reputation of the </w:t>
      </w:r>
      <w:r w:rsidR="00667141" w:rsidRPr="00140334">
        <w:rPr>
          <w:rFonts w:ascii="Arial" w:hAnsi="Arial" w:cs="Arial"/>
          <w:color w:val="FF0000"/>
          <w:sz w:val="22"/>
          <w:szCs w:val="22"/>
        </w:rPr>
        <w:t>insert NGB</w:t>
      </w:r>
      <w:r w:rsidRPr="00B93071">
        <w:rPr>
          <w:rFonts w:ascii="Arial" w:hAnsi="Arial" w:cs="Arial"/>
          <w:sz w:val="22"/>
          <w:szCs w:val="22"/>
        </w:rPr>
        <w:t>.</w:t>
      </w:r>
    </w:p>
    <w:p w:rsidR="00140334" w:rsidRDefault="00140334" w:rsidP="00B93071">
      <w:pPr>
        <w:pStyle w:val="BodyText"/>
        <w:spacing w:before="120" w:after="120"/>
        <w:rPr>
          <w:rFonts w:cs="Arial"/>
          <w:color w:val="365F91" w:themeColor="accent1" w:themeShade="BF"/>
          <w:szCs w:val="22"/>
        </w:rPr>
      </w:pPr>
      <w:r>
        <w:rPr>
          <w:rFonts w:cs="Arial"/>
          <w:color w:val="365F91" w:themeColor="accent1" w:themeShade="BF"/>
          <w:szCs w:val="22"/>
        </w:rPr>
        <w:t>A typical policy might state:</w:t>
      </w:r>
    </w:p>
    <w:p w:rsidR="00B93071" w:rsidRDefault="00140334" w:rsidP="00B93071">
      <w:pPr>
        <w:pStyle w:val="BodyText"/>
        <w:spacing w:before="120" w:after="120"/>
        <w:rPr>
          <w:rFonts w:cs="Arial"/>
          <w:color w:val="365F91" w:themeColor="accent1" w:themeShade="BF"/>
          <w:szCs w:val="22"/>
        </w:rPr>
      </w:pPr>
      <w:r>
        <w:rPr>
          <w:rFonts w:cs="Arial"/>
          <w:color w:val="365F91" w:themeColor="accent1" w:themeShade="BF"/>
          <w:szCs w:val="22"/>
        </w:rPr>
        <w:t>“</w:t>
      </w:r>
      <w:r w:rsidR="00B93071" w:rsidRPr="00140334">
        <w:rPr>
          <w:rFonts w:cs="Arial"/>
          <w:color w:val="365F91" w:themeColor="accent1" w:themeShade="BF"/>
          <w:szCs w:val="22"/>
        </w:rPr>
        <w:t xml:space="preserve">Individuals should conduct themselves with integrity, impartiality and honesty at all times and should maintain high standards of propriety and professionalism. They should avoid situations where they, or </w:t>
      </w:r>
      <w:r w:rsidR="00667141" w:rsidRPr="00140334">
        <w:rPr>
          <w:rFonts w:cs="Arial"/>
          <w:szCs w:val="22"/>
        </w:rPr>
        <w:t>insert NGB</w:t>
      </w:r>
      <w:r w:rsidR="00B93071" w:rsidRPr="00140334">
        <w:rPr>
          <w:rFonts w:cs="Arial"/>
          <w:color w:val="365F91" w:themeColor="accent1" w:themeShade="BF"/>
          <w:szCs w:val="22"/>
        </w:rPr>
        <w:t>, could be open to suspicion of wrong doing and not put themselves in a position of conflict between their official</w:t>
      </w:r>
      <w:r>
        <w:rPr>
          <w:rFonts w:cs="Arial"/>
          <w:color w:val="365F91" w:themeColor="accent1" w:themeShade="BF"/>
          <w:szCs w:val="22"/>
        </w:rPr>
        <w:t xml:space="preserve"> </w:t>
      </w:r>
      <w:r w:rsidRPr="00140334">
        <w:rPr>
          <w:rFonts w:cs="Arial"/>
          <w:szCs w:val="22"/>
        </w:rPr>
        <w:t>insert NGB</w:t>
      </w:r>
      <w:r w:rsidR="00B93071" w:rsidRPr="00140334">
        <w:rPr>
          <w:rFonts w:cs="Arial"/>
          <w:color w:val="365F91" w:themeColor="accent1" w:themeShade="BF"/>
          <w:szCs w:val="22"/>
        </w:rPr>
        <w:t xml:space="preserve"> duty and private interest.</w:t>
      </w:r>
      <w:r>
        <w:rPr>
          <w:rFonts w:cs="Arial"/>
          <w:color w:val="365F91" w:themeColor="accent1" w:themeShade="BF"/>
          <w:szCs w:val="22"/>
        </w:rPr>
        <w:t>”</w:t>
      </w:r>
      <w:r w:rsidR="00B93071" w:rsidRPr="00140334">
        <w:rPr>
          <w:rFonts w:cs="Arial"/>
          <w:color w:val="365F91" w:themeColor="accent1" w:themeShade="BF"/>
          <w:szCs w:val="22"/>
        </w:rPr>
        <w:t xml:space="preserve"> </w:t>
      </w:r>
      <w:r>
        <w:rPr>
          <w:rFonts w:cs="Arial"/>
          <w:color w:val="365F91" w:themeColor="accent1" w:themeShade="BF"/>
          <w:szCs w:val="22"/>
        </w:rPr>
        <w:t xml:space="preserve">  </w:t>
      </w:r>
      <w:r w:rsidRPr="00140334">
        <w:rPr>
          <w:rFonts w:cs="Arial"/>
          <w:color w:val="auto"/>
          <w:szCs w:val="22"/>
        </w:rPr>
        <w:t>OR</w:t>
      </w:r>
    </w:p>
    <w:p w:rsidR="00140334" w:rsidRPr="00140334" w:rsidRDefault="00140334" w:rsidP="00140334">
      <w:pPr>
        <w:spacing w:before="120" w:after="120"/>
        <w:rPr>
          <w:rFonts w:ascii="Arial" w:hAnsi="Arial" w:cs="Arial"/>
          <w:i/>
          <w:color w:val="FF0000"/>
          <w:sz w:val="22"/>
          <w:szCs w:val="22"/>
        </w:rPr>
      </w:pPr>
      <w:r w:rsidRPr="00140334">
        <w:rPr>
          <w:rFonts w:ascii="Arial" w:hAnsi="Arial" w:cs="Arial"/>
          <w:color w:val="365F91" w:themeColor="accent1" w:themeShade="BF"/>
          <w:sz w:val="22"/>
          <w:szCs w:val="22"/>
        </w:rPr>
        <w:t>“</w:t>
      </w:r>
      <w:r>
        <w:rPr>
          <w:rFonts w:ascii="Arial" w:hAnsi="Arial" w:cs="Arial"/>
          <w:color w:val="365F91" w:themeColor="accent1" w:themeShade="BF"/>
          <w:sz w:val="22"/>
          <w:szCs w:val="22"/>
        </w:rPr>
        <w:t>D</w:t>
      </w:r>
      <w:r w:rsidRPr="00140334">
        <w:rPr>
          <w:rFonts w:ascii="Arial" w:hAnsi="Arial" w:cs="Arial"/>
          <w:color w:val="365F91" w:themeColor="accent1" w:themeShade="BF"/>
          <w:sz w:val="22"/>
          <w:szCs w:val="22"/>
        </w:rPr>
        <w:t xml:space="preserve">irectors, committee members, key volunteers, employees, consultants and others acting on behalf of </w:t>
      </w:r>
      <w:r w:rsidRPr="00140334">
        <w:rPr>
          <w:rFonts w:ascii="Arial" w:hAnsi="Arial" w:cs="Arial"/>
          <w:color w:val="FF0000"/>
          <w:sz w:val="22"/>
          <w:szCs w:val="22"/>
        </w:rPr>
        <w:t>insert NGB</w:t>
      </w:r>
      <w:r w:rsidRPr="00140334">
        <w:rPr>
          <w:rFonts w:ascii="Arial" w:hAnsi="Arial" w:cs="Arial"/>
          <w:color w:val="365F91" w:themeColor="accent1" w:themeShade="BF"/>
          <w:sz w:val="22"/>
          <w:szCs w:val="22"/>
        </w:rPr>
        <w:t xml:space="preserve"> must be free from </w:t>
      </w:r>
      <w:r>
        <w:rPr>
          <w:rFonts w:ascii="Arial" w:hAnsi="Arial" w:cs="Arial"/>
          <w:color w:val="365F91" w:themeColor="accent1" w:themeShade="BF"/>
          <w:sz w:val="22"/>
          <w:szCs w:val="22"/>
        </w:rPr>
        <w:t xml:space="preserve">any </w:t>
      </w:r>
      <w:r w:rsidRPr="00140334">
        <w:rPr>
          <w:rFonts w:ascii="Arial" w:hAnsi="Arial" w:cs="Arial"/>
          <w:color w:val="365F91" w:themeColor="accent1" w:themeShade="BF"/>
          <w:sz w:val="22"/>
          <w:szCs w:val="22"/>
        </w:rPr>
        <w:t xml:space="preserve">conflicts of interest that could adversely </w:t>
      </w:r>
      <w:r w:rsidRPr="00140334">
        <w:rPr>
          <w:rFonts w:ascii="Arial" w:hAnsi="Arial" w:cs="Arial"/>
          <w:color w:val="365F91" w:themeColor="accent1" w:themeShade="BF"/>
          <w:sz w:val="22"/>
          <w:szCs w:val="22"/>
        </w:rPr>
        <w:lastRenderedPageBreak/>
        <w:t xml:space="preserve">influence their judgment, objectivity or loyalty to the company in conducting </w:t>
      </w:r>
      <w:r>
        <w:rPr>
          <w:rFonts w:ascii="Arial" w:hAnsi="Arial" w:cs="Arial"/>
          <w:color w:val="FF0000"/>
          <w:sz w:val="22"/>
          <w:szCs w:val="22"/>
        </w:rPr>
        <w:t>i</w:t>
      </w:r>
      <w:r w:rsidRPr="00140334">
        <w:rPr>
          <w:rFonts w:ascii="Arial" w:hAnsi="Arial" w:cs="Arial"/>
          <w:color w:val="FF0000"/>
          <w:sz w:val="22"/>
          <w:szCs w:val="22"/>
        </w:rPr>
        <w:t>nsert NGB</w:t>
      </w:r>
      <w:r w:rsidRPr="00140334">
        <w:rPr>
          <w:rFonts w:ascii="Arial" w:hAnsi="Arial" w:cs="Arial"/>
          <w:color w:val="365F91" w:themeColor="accent1" w:themeShade="BF"/>
          <w:sz w:val="22"/>
          <w:szCs w:val="22"/>
        </w:rPr>
        <w:t xml:space="preserve"> business activities.”</w:t>
      </w:r>
      <w:r>
        <w:rPr>
          <w:rFonts w:ascii="Arial" w:hAnsi="Arial" w:cs="Arial"/>
          <w:color w:val="365F91" w:themeColor="accent1" w:themeShade="BF"/>
          <w:sz w:val="22"/>
          <w:szCs w:val="22"/>
        </w:rPr>
        <w:t xml:space="preserve"> </w:t>
      </w:r>
      <w:r>
        <w:rPr>
          <w:rFonts w:ascii="Arial" w:hAnsi="Arial" w:cs="Arial"/>
          <w:i/>
          <w:color w:val="FF0000"/>
          <w:sz w:val="22"/>
          <w:szCs w:val="22"/>
        </w:rPr>
        <w:t>(</w:t>
      </w:r>
      <w:r w:rsidR="00D006EE">
        <w:rPr>
          <w:rFonts w:ascii="Arial" w:hAnsi="Arial" w:cs="Arial"/>
          <w:i/>
          <w:color w:val="FF0000"/>
          <w:sz w:val="22"/>
          <w:szCs w:val="22"/>
        </w:rPr>
        <w:t>If</w:t>
      </w:r>
      <w:r>
        <w:rPr>
          <w:rFonts w:ascii="Arial" w:hAnsi="Arial" w:cs="Arial"/>
          <w:i/>
          <w:color w:val="FF0000"/>
          <w:sz w:val="22"/>
          <w:szCs w:val="22"/>
        </w:rPr>
        <w:t xml:space="preserve"> unincorporated delete reference to Directors and the company)</w:t>
      </w:r>
    </w:p>
    <w:p w:rsidR="00B93071" w:rsidRPr="00774791" w:rsidRDefault="00303911" w:rsidP="00B93071">
      <w:pPr>
        <w:spacing w:before="120" w:after="120"/>
        <w:rPr>
          <w:rFonts w:ascii="Arial" w:hAnsi="Arial" w:cs="Arial"/>
          <w:i/>
          <w:sz w:val="22"/>
          <w:szCs w:val="22"/>
        </w:rPr>
      </w:pPr>
      <w:r w:rsidRPr="00774791">
        <w:rPr>
          <w:rFonts w:ascii="Arial" w:hAnsi="Arial" w:cs="Arial"/>
          <w:color w:val="FF0000"/>
          <w:sz w:val="22"/>
          <w:szCs w:val="22"/>
        </w:rPr>
        <w:t>Insert</w:t>
      </w:r>
      <w:r w:rsidR="00667141" w:rsidRPr="00774791">
        <w:rPr>
          <w:rFonts w:ascii="Arial" w:hAnsi="Arial" w:cs="Arial"/>
          <w:color w:val="FF0000"/>
          <w:sz w:val="22"/>
          <w:szCs w:val="22"/>
        </w:rPr>
        <w:t xml:space="preserve"> NGB</w:t>
      </w:r>
      <w:r w:rsidR="00B93071" w:rsidRPr="00B93071">
        <w:rPr>
          <w:rFonts w:ascii="Arial" w:hAnsi="Arial" w:cs="Arial"/>
          <w:sz w:val="22"/>
          <w:szCs w:val="22"/>
        </w:rPr>
        <w:t xml:space="preserve"> accepts that people may take part in legitimate financial, business, charitable and other activities outside their </w:t>
      </w:r>
      <w:r w:rsidR="00667141" w:rsidRPr="00774791">
        <w:rPr>
          <w:rFonts w:ascii="Arial" w:hAnsi="Arial" w:cs="Arial"/>
          <w:color w:val="FF0000"/>
          <w:sz w:val="22"/>
          <w:szCs w:val="22"/>
        </w:rPr>
        <w:t>insert NGB</w:t>
      </w:r>
      <w:r w:rsidR="00B93071" w:rsidRPr="00B93071">
        <w:rPr>
          <w:rFonts w:ascii="Arial" w:hAnsi="Arial" w:cs="Arial"/>
          <w:sz w:val="22"/>
          <w:szCs w:val="22"/>
        </w:rPr>
        <w:t xml:space="preserve"> roles, but any potential conflict of interest raised by those activities must be disclosed promptly following the guidelines provided on the declaration of interest form. All employees must obtain written permission from </w:t>
      </w:r>
      <w:r w:rsidR="00667141" w:rsidRPr="00774791">
        <w:rPr>
          <w:rFonts w:ascii="Arial" w:hAnsi="Arial" w:cs="Arial"/>
          <w:color w:val="FF0000"/>
          <w:sz w:val="22"/>
          <w:szCs w:val="22"/>
        </w:rPr>
        <w:t>insert NGB</w:t>
      </w:r>
      <w:r w:rsidR="00B93071" w:rsidRPr="00B93071">
        <w:rPr>
          <w:rFonts w:ascii="Arial" w:hAnsi="Arial" w:cs="Arial"/>
          <w:sz w:val="22"/>
          <w:szCs w:val="22"/>
        </w:rPr>
        <w:t xml:space="preserve"> before taking on a paid or volunteer role in any other sports organisation</w:t>
      </w:r>
      <w:r w:rsidR="00B93071" w:rsidRPr="00774791">
        <w:rPr>
          <w:rFonts w:ascii="Arial" w:hAnsi="Arial" w:cs="Arial"/>
          <w:i/>
          <w:sz w:val="22"/>
          <w:szCs w:val="22"/>
        </w:rPr>
        <w:t>.</w:t>
      </w:r>
      <w:r w:rsidR="00774791">
        <w:rPr>
          <w:rFonts w:ascii="Arial" w:hAnsi="Arial" w:cs="Arial"/>
          <w:i/>
          <w:sz w:val="22"/>
          <w:szCs w:val="22"/>
        </w:rPr>
        <w:t xml:space="preserve"> </w:t>
      </w:r>
      <w:r w:rsidR="00774791" w:rsidRPr="00774791">
        <w:rPr>
          <w:rFonts w:ascii="Arial" w:hAnsi="Arial" w:cs="Arial"/>
          <w:i/>
          <w:color w:val="FF0000"/>
          <w:sz w:val="22"/>
          <w:szCs w:val="22"/>
        </w:rPr>
        <w:t>(</w:t>
      </w:r>
      <w:r w:rsidR="00D006EE" w:rsidRPr="00774791">
        <w:rPr>
          <w:rFonts w:ascii="Arial" w:hAnsi="Arial" w:cs="Arial"/>
          <w:i/>
          <w:color w:val="FF0000"/>
          <w:sz w:val="22"/>
          <w:szCs w:val="22"/>
        </w:rPr>
        <w:t>Delete</w:t>
      </w:r>
      <w:r w:rsidR="00774791">
        <w:rPr>
          <w:rFonts w:ascii="Arial" w:hAnsi="Arial" w:cs="Arial"/>
          <w:i/>
          <w:color w:val="FF0000"/>
          <w:sz w:val="22"/>
          <w:szCs w:val="22"/>
        </w:rPr>
        <w:t xml:space="preserve"> </w:t>
      </w:r>
      <w:r w:rsidR="00877265">
        <w:rPr>
          <w:rFonts w:ascii="Arial" w:hAnsi="Arial" w:cs="Arial"/>
          <w:i/>
          <w:color w:val="FF0000"/>
          <w:sz w:val="22"/>
          <w:szCs w:val="22"/>
        </w:rPr>
        <w:t>this sentence</w:t>
      </w:r>
      <w:r w:rsidR="00774791" w:rsidRPr="00774791">
        <w:rPr>
          <w:rFonts w:ascii="Arial" w:hAnsi="Arial" w:cs="Arial"/>
          <w:i/>
          <w:color w:val="FF0000"/>
          <w:sz w:val="22"/>
          <w:szCs w:val="22"/>
        </w:rPr>
        <w:t xml:space="preserve"> if no employees)</w:t>
      </w:r>
      <w:r w:rsidR="00B93071" w:rsidRPr="00774791">
        <w:rPr>
          <w:rFonts w:ascii="Arial" w:hAnsi="Arial" w:cs="Arial"/>
          <w:i/>
          <w:sz w:val="22"/>
          <w:szCs w:val="22"/>
        </w:rPr>
        <w:t xml:space="preserve">  </w:t>
      </w:r>
    </w:p>
    <w:p w:rsidR="00B93071" w:rsidRPr="00B93071" w:rsidRDefault="00B93071" w:rsidP="00B93071">
      <w:pPr>
        <w:pStyle w:val="Default"/>
        <w:spacing w:before="120" w:after="120"/>
        <w:jc w:val="both"/>
        <w:rPr>
          <w:color w:val="auto"/>
          <w:sz w:val="22"/>
          <w:szCs w:val="22"/>
        </w:rPr>
      </w:pPr>
      <w:r w:rsidRPr="00B93071">
        <w:rPr>
          <w:color w:val="auto"/>
          <w:sz w:val="22"/>
          <w:szCs w:val="22"/>
        </w:rPr>
        <w:t xml:space="preserve">This policy explains what is viewed by </w:t>
      </w:r>
      <w:r w:rsidR="00667141" w:rsidRPr="00774791">
        <w:rPr>
          <w:color w:val="FF0000"/>
          <w:sz w:val="22"/>
          <w:szCs w:val="22"/>
        </w:rPr>
        <w:t>insert NGB</w:t>
      </w:r>
      <w:r w:rsidRPr="00B93071">
        <w:rPr>
          <w:color w:val="auto"/>
          <w:sz w:val="22"/>
          <w:szCs w:val="22"/>
        </w:rPr>
        <w:t xml:space="preserve"> as a conflict of interest and the procedure to follow where a conflict of interest arises. Other policies may impact on this policy area and may need to be consulted when determining conflict, particularly the </w:t>
      </w:r>
      <w:r w:rsidRPr="008503D8">
        <w:rPr>
          <w:rFonts w:eastAsia="Times New Roman"/>
          <w:b/>
          <w:color w:val="244061" w:themeColor="accent1" w:themeShade="80"/>
          <w:sz w:val="22"/>
          <w:szCs w:val="22"/>
          <w:lang w:eastAsia="en-GB"/>
        </w:rPr>
        <w:t>Hospitality and Gifts Policy</w:t>
      </w:r>
      <w:r w:rsidR="00774791">
        <w:rPr>
          <w:rFonts w:eastAsia="Times New Roman"/>
          <w:color w:val="auto"/>
          <w:sz w:val="22"/>
          <w:szCs w:val="22"/>
          <w:lang w:eastAsia="en-GB"/>
        </w:rPr>
        <w:t>*</w:t>
      </w:r>
      <w:r w:rsidRPr="00B93071">
        <w:rPr>
          <w:rFonts w:eastAsia="Times New Roman"/>
          <w:color w:val="auto"/>
          <w:sz w:val="22"/>
          <w:szCs w:val="22"/>
          <w:lang w:eastAsia="en-GB"/>
        </w:rPr>
        <w:t xml:space="preserve"> and codes of conduct.</w:t>
      </w:r>
      <w:r w:rsidRPr="00B93071">
        <w:rPr>
          <w:color w:val="auto"/>
          <w:sz w:val="22"/>
          <w:szCs w:val="22"/>
        </w:rPr>
        <w:t xml:space="preserve"> Implementation of this policy and procedure must be clear and transparent and not subject to any unfair discriminatory practices. </w:t>
      </w:r>
    </w:p>
    <w:p w:rsidR="00B93071" w:rsidRPr="008503D8" w:rsidRDefault="00774791" w:rsidP="00774791">
      <w:pPr>
        <w:pStyle w:val="Default"/>
        <w:spacing w:before="120" w:after="120"/>
        <w:jc w:val="both"/>
        <w:rPr>
          <w:color w:val="244061" w:themeColor="accent1" w:themeShade="80"/>
          <w:sz w:val="22"/>
          <w:szCs w:val="22"/>
        </w:rPr>
      </w:pPr>
      <w:r w:rsidRPr="008503D8">
        <w:rPr>
          <w:color w:val="244061" w:themeColor="accent1" w:themeShade="80"/>
          <w:sz w:val="22"/>
          <w:szCs w:val="22"/>
        </w:rPr>
        <w:t>(*Example Hospitality and Gifts policy can be found elsewhere in the WSA templates)</w:t>
      </w:r>
    </w:p>
    <w:p w:rsidR="00B93071" w:rsidRPr="00B93071" w:rsidRDefault="00B93071" w:rsidP="00B93071">
      <w:pPr>
        <w:pStyle w:val="Default"/>
        <w:spacing w:before="120" w:after="120"/>
        <w:jc w:val="both"/>
        <w:rPr>
          <w:color w:val="auto"/>
          <w:sz w:val="22"/>
          <w:szCs w:val="22"/>
        </w:rPr>
      </w:pPr>
    </w:p>
    <w:p w:rsidR="00B93071" w:rsidRPr="00B93071" w:rsidRDefault="00B93071" w:rsidP="00B93071">
      <w:pPr>
        <w:autoSpaceDE w:val="0"/>
        <w:autoSpaceDN w:val="0"/>
        <w:adjustRightInd w:val="0"/>
        <w:spacing w:before="120" w:after="120"/>
        <w:jc w:val="both"/>
        <w:rPr>
          <w:rFonts w:ascii="Arial" w:hAnsi="Arial" w:cs="Arial"/>
          <w:bCs/>
          <w:sz w:val="22"/>
          <w:szCs w:val="22"/>
        </w:rPr>
      </w:pPr>
      <w:r w:rsidRPr="00B93071">
        <w:rPr>
          <w:rFonts w:ascii="Arial" w:hAnsi="Arial" w:cs="Arial"/>
          <w:bCs/>
          <w:sz w:val="22"/>
          <w:szCs w:val="22"/>
        </w:rPr>
        <w:t xml:space="preserve">Key considerations </w:t>
      </w:r>
      <w:r w:rsidR="00877265">
        <w:rPr>
          <w:rFonts w:ascii="Arial" w:hAnsi="Arial" w:cs="Arial"/>
          <w:bCs/>
          <w:sz w:val="22"/>
          <w:szCs w:val="22"/>
        </w:rPr>
        <w:t xml:space="preserve">to be </w:t>
      </w:r>
      <w:r w:rsidRPr="00B93071">
        <w:rPr>
          <w:rFonts w:ascii="Arial" w:hAnsi="Arial" w:cs="Arial"/>
          <w:bCs/>
          <w:sz w:val="22"/>
          <w:szCs w:val="22"/>
        </w:rPr>
        <w:t xml:space="preserve">taken into account when compiling </w:t>
      </w:r>
      <w:r w:rsidR="00877265">
        <w:rPr>
          <w:rFonts w:ascii="Arial" w:hAnsi="Arial" w:cs="Arial"/>
          <w:bCs/>
          <w:sz w:val="22"/>
          <w:szCs w:val="22"/>
        </w:rPr>
        <w:t>your</w:t>
      </w:r>
      <w:r w:rsidRPr="00B93071">
        <w:rPr>
          <w:rFonts w:ascii="Arial" w:hAnsi="Arial" w:cs="Arial"/>
          <w:bCs/>
          <w:sz w:val="22"/>
          <w:szCs w:val="22"/>
        </w:rPr>
        <w:t xml:space="preserve"> procedure:</w:t>
      </w:r>
    </w:p>
    <w:p w:rsidR="00B93071" w:rsidRPr="00B93071" w:rsidRDefault="00B93071" w:rsidP="00B93071">
      <w:pPr>
        <w:numPr>
          <w:ilvl w:val="0"/>
          <w:numId w:val="18"/>
        </w:numPr>
        <w:autoSpaceDE w:val="0"/>
        <w:autoSpaceDN w:val="0"/>
        <w:adjustRightInd w:val="0"/>
        <w:spacing w:before="120" w:after="120" w:line="276" w:lineRule="auto"/>
        <w:jc w:val="both"/>
        <w:rPr>
          <w:rFonts w:ascii="Arial" w:hAnsi="Arial" w:cs="Arial"/>
          <w:bCs/>
          <w:sz w:val="22"/>
          <w:szCs w:val="22"/>
        </w:rPr>
      </w:pPr>
      <w:r w:rsidRPr="00B93071">
        <w:rPr>
          <w:rFonts w:ascii="Arial" w:hAnsi="Arial" w:cs="Arial"/>
          <w:b/>
          <w:bCs/>
          <w:sz w:val="22"/>
          <w:szCs w:val="22"/>
        </w:rPr>
        <w:t xml:space="preserve">Define a conflict of interest for the </w:t>
      </w:r>
      <w:r w:rsidR="00667141" w:rsidRPr="00877265">
        <w:rPr>
          <w:rFonts w:ascii="Arial" w:hAnsi="Arial" w:cs="Arial"/>
          <w:b/>
          <w:bCs/>
          <w:color w:val="FF0000"/>
          <w:sz w:val="22"/>
          <w:szCs w:val="22"/>
        </w:rPr>
        <w:t>insert NGB</w:t>
      </w:r>
      <w:r w:rsidRPr="00B93071">
        <w:rPr>
          <w:rFonts w:ascii="Arial" w:hAnsi="Arial" w:cs="Arial"/>
          <w:b/>
          <w:bCs/>
          <w:sz w:val="22"/>
          <w:szCs w:val="22"/>
        </w:rPr>
        <w:t xml:space="preserve">. </w:t>
      </w:r>
      <w:r w:rsidRPr="00B93071">
        <w:rPr>
          <w:rFonts w:ascii="Arial" w:hAnsi="Arial" w:cs="Arial"/>
          <w:bCs/>
          <w:sz w:val="22"/>
          <w:szCs w:val="22"/>
        </w:rPr>
        <w:t xml:space="preserve"> Would there have to be some personal financial interest for a board member/official for a conflict of interest to be considered, or would historical connection to the beneficiary of a decision be sufficient to trigger the procedures?</w:t>
      </w:r>
    </w:p>
    <w:p w:rsidR="00B93071" w:rsidRPr="00B93071" w:rsidRDefault="00B93071" w:rsidP="00B93071">
      <w:pPr>
        <w:numPr>
          <w:ilvl w:val="0"/>
          <w:numId w:val="18"/>
        </w:numPr>
        <w:autoSpaceDE w:val="0"/>
        <w:autoSpaceDN w:val="0"/>
        <w:adjustRightInd w:val="0"/>
        <w:spacing w:before="120" w:after="120" w:line="276" w:lineRule="auto"/>
        <w:jc w:val="both"/>
        <w:rPr>
          <w:rFonts w:ascii="Arial" w:hAnsi="Arial" w:cs="Arial"/>
          <w:bCs/>
          <w:sz w:val="22"/>
          <w:szCs w:val="22"/>
        </w:rPr>
      </w:pPr>
      <w:r w:rsidRPr="00B93071">
        <w:rPr>
          <w:rFonts w:ascii="Arial" w:hAnsi="Arial" w:cs="Arial"/>
          <w:b/>
          <w:bCs/>
          <w:sz w:val="22"/>
          <w:szCs w:val="22"/>
        </w:rPr>
        <w:t>Consider the future likelihood of such conflicts.</w:t>
      </w:r>
      <w:r w:rsidRPr="00B93071">
        <w:rPr>
          <w:rFonts w:ascii="Arial" w:hAnsi="Arial" w:cs="Arial"/>
          <w:bCs/>
          <w:sz w:val="22"/>
          <w:szCs w:val="22"/>
        </w:rPr>
        <w:t xml:space="preserve">  Is the conflict of interest likely to be exceptional in which case the person’s role may be unproblematic, or would it be so frequent that it might be best to consider alternative role or no role at all? </w:t>
      </w:r>
    </w:p>
    <w:p w:rsidR="00B93071" w:rsidRPr="00B93071" w:rsidRDefault="00B93071" w:rsidP="00B93071">
      <w:pPr>
        <w:numPr>
          <w:ilvl w:val="0"/>
          <w:numId w:val="18"/>
        </w:numPr>
        <w:autoSpaceDE w:val="0"/>
        <w:autoSpaceDN w:val="0"/>
        <w:adjustRightInd w:val="0"/>
        <w:spacing w:before="120" w:after="120" w:line="276" w:lineRule="auto"/>
        <w:jc w:val="both"/>
        <w:rPr>
          <w:rFonts w:ascii="Arial" w:hAnsi="Arial" w:cs="Arial"/>
          <w:bCs/>
          <w:sz w:val="22"/>
          <w:szCs w:val="22"/>
        </w:rPr>
      </w:pPr>
      <w:r w:rsidRPr="00B93071">
        <w:rPr>
          <w:rFonts w:ascii="Arial" w:hAnsi="Arial" w:cs="Arial"/>
          <w:b/>
          <w:bCs/>
          <w:sz w:val="22"/>
          <w:szCs w:val="22"/>
        </w:rPr>
        <w:t>Agree the method of declaring an interest:</w:t>
      </w:r>
      <w:r w:rsidRPr="00B93071">
        <w:rPr>
          <w:rFonts w:ascii="Arial" w:hAnsi="Arial" w:cs="Arial"/>
          <w:bCs/>
          <w:sz w:val="22"/>
          <w:szCs w:val="22"/>
        </w:rPr>
        <w:t xml:space="preserve"> This </w:t>
      </w:r>
      <w:r w:rsidR="00877265">
        <w:rPr>
          <w:rFonts w:ascii="Arial" w:hAnsi="Arial" w:cs="Arial"/>
          <w:bCs/>
          <w:sz w:val="22"/>
          <w:szCs w:val="22"/>
        </w:rPr>
        <w:t xml:space="preserve">usually would be </w:t>
      </w:r>
      <w:r w:rsidRPr="00B93071">
        <w:rPr>
          <w:rFonts w:ascii="Arial" w:hAnsi="Arial" w:cs="Arial"/>
          <w:bCs/>
          <w:sz w:val="22"/>
          <w:szCs w:val="22"/>
        </w:rPr>
        <w:t xml:space="preserve">a written declaration completed </w:t>
      </w:r>
      <w:r w:rsidR="00877265">
        <w:rPr>
          <w:rFonts w:ascii="Arial" w:hAnsi="Arial" w:cs="Arial"/>
          <w:bCs/>
          <w:sz w:val="22"/>
          <w:szCs w:val="22"/>
        </w:rPr>
        <w:t xml:space="preserve">at least </w:t>
      </w:r>
      <w:r w:rsidRPr="00B93071">
        <w:rPr>
          <w:rFonts w:ascii="Arial" w:hAnsi="Arial" w:cs="Arial"/>
          <w:bCs/>
          <w:sz w:val="22"/>
          <w:szCs w:val="22"/>
        </w:rPr>
        <w:t xml:space="preserve">annually. </w:t>
      </w:r>
      <w:r w:rsidR="00877265">
        <w:rPr>
          <w:rFonts w:ascii="Arial" w:hAnsi="Arial" w:cs="Arial"/>
          <w:bCs/>
          <w:sz w:val="22"/>
          <w:szCs w:val="22"/>
        </w:rPr>
        <w:t>In addition</w:t>
      </w:r>
      <w:r w:rsidRPr="00B93071">
        <w:rPr>
          <w:rFonts w:ascii="Arial" w:hAnsi="Arial" w:cs="Arial"/>
          <w:bCs/>
          <w:sz w:val="22"/>
          <w:szCs w:val="22"/>
        </w:rPr>
        <w:t xml:space="preserve">, </w:t>
      </w:r>
      <w:r w:rsidR="00877265">
        <w:rPr>
          <w:rFonts w:ascii="Arial" w:hAnsi="Arial" w:cs="Arial"/>
          <w:bCs/>
          <w:sz w:val="22"/>
          <w:szCs w:val="22"/>
        </w:rPr>
        <w:t xml:space="preserve">it should be usual practice to ask for any current or new </w:t>
      </w:r>
      <w:r w:rsidRPr="00B93071">
        <w:rPr>
          <w:rFonts w:ascii="Arial" w:hAnsi="Arial" w:cs="Arial"/>
          <w:bCs/>
          <w:sz w:val="22"/>
          <w:szCs w:val="22"/>
        </w:rPr>
        <w:t>declaration</w:t>
      </w:r>
      <w:r w:rsidR="00877265">
        <w:rPr>
          <w:rFonts w:ascii="Arial" w:hAnsi="Arial" w:cs="Arial"/>
          <w:bCs/>
          <w:sz w:val="22"/>
          <w:szCs w:val="22"/>
        </w:rPr>
        <w:t>s to be made</w:t>
      </w:r>
      <w:r w:rsidRPr="00B93071">
        <w:rPr>
          <w:rFonts w:ascii="Arial" w:hAnsi="Arial" w:cs="Arial"/>
          <w:bCs/>
          <w:sz w:val="22"/>
          <w:szCs w:val="22"/>
        </w:rPr>
        <w:t xml:space="preserve"> at the meeting at which the decision in question will be considered or both.</w:t>
      </w:r>
      <w:r w:rsidR="00877265">
        <w:rPr>
          <w:rFonts w:ascii="Arial" w:hAnsi="Arial" w:cs="Arial"/>
          <w:bCs/>
          <w:sz w:val="22"/>
          <w:szCs w:val="22"/>
        </w:rPr>
        <w:t xml:space="preserve"> This should be included in the minutes even if there were no declarations made.</w:t>
      </w:r>
    </w:p>
    <w:p w:rsidR="00B93071" w:rsidRPr="00B93071" w:rsidRDefault="00B93071" w:rsidP="00B93071">
      <w:pPr>
        <w:numPr>
          <w:ilvl w:val="0"/>
          <w:numId w:val="18"/>
        </w:numPr>
        <w:autoSpaceDE w:val="0"/>
        <w:autoSpaceDN w:val="0"/>
        <w:adjustRightInd w:val="0"/>
        <w:spacing w:before="120" w:after="120" w:line="276" w:lineRule="auto"/>
        <w:rPr>
          <w:rFonts w:ascii="Arial" w:hAnsi="Arial" w:cs="Arial"/>
          <w:sz w:val="22"/>
          <w:szCs w:val="22"/>
        </w:rPr>
      </w:pPr>
      <w:r w:rsidRPr="00B93071">
        <w:rPr>
          <w:rFonts w:ascii="Arial" w:hAnsi="Arial" w:cs="Arial"/>
          <w:b/>
          <w:bCs/>
          <w:sz w:val="22"/>
          <w:szCs w:val="22"/>
        </w:rPr>
        <w:t>Agree the method of addressing the conflict:</w:t>
      </w:r>
      <w:r w:rsidRPr="00B93071">
        <w:rPr>
          <w:rFonts w:ascii="Arial" w:hAnsi="Arial" w:cs="Arial"/>
          <w:bCs/>
          <w:sz w:val="22"/>
          <w:szCs w:val="22"/>
        </w:rPr>
        <w:t xml:space="preserve"> Again, there are numerous ways of ad</w:t>
      </w:r>
      <w:r w:rsidR="00877265">
        <w:rPr>
          <w:rFonts w:ascii="Arial" w:hAnsi="Arial" w:cs="Arial"/>
          <w:bCs/>
          <w:sz w:val="22"/>
          <w:szCs w:val="22"/>
        </w:rPr>
        <w:t>dressing a conflict of interest and c</w:t>
      </w:r>
      <w:r w:rsidRPr="00B93071">
        <w:rPr>
          <w:rFonts w:ascii="Arial" w:hAnsi="Arial" w:cs="Arial"/>
          <w:sz w:val="22"/>
          <w:szCs w:val="22"/>
        </w:rPr>
        <w:t>onflicts may come in a number of different forms</w:t>
      </w:r>
      <w:r w:rsidR="00877265">
        <w:rPr>
          <w:rFonts w:ascii="Arial" w:hAnsi="Arial" w:cs="Arial"/>
          <w:sz w:val="22"/>
          <w:szCs w:val="22"/>
        </w:rPr>
        <w:t xml:space="preserve"> not always linked to financial interest e.g. coach and athlete, employee and friend.</w:t>
      </w:r>
    </w:p>
    <w:p w:rsidR="00B93071" w:rsidRPr="00B93071" w:rsidRDefault="00B93071" w:rsidP="00B93071">
      <w:pPr>
        <w:pStyle w:val="Default"/>
        <w:spacing w:before="120" w:after="120"/>
        <w:jc w:val="both"/>
        <w:rPr>
          <w:color w:val="auto"/>
          <w:sz w:val="22"/>
          <w:szCs w:val="22"/>
        </w:rPr>
      </w:pPr>
      <w:r w:rsidRPr="00B93071">
        <w:rPr>
          <w:color w:val="auto"/>
          <w:sz w:val="22"/>
          <w:szCs w:val="22"/>
        </w:rPr>
        <w:t>This Policy applies whenever a m</w:t>
      </w:r>
      <w:r w:rsidRPr="00B93071">
        <w:rPr>
          <w:color w:val="auto"/>
          <w:sz w:val="22"/>
          <w:szCs w:val="22"/>
          <w:lang w:eastAsia="en-GB"/>
        </w:rPr>
        <w:t xml:space="preserve">ember of </w:t>
      </w:r>
      <w:r w:rsidR="00667141" w:rsidRPr="00877265">
        <w:rPr>
          <w:color w:val="FF0000"/>
          <w:sz w:val="22"/>
          <w:szCs w:val="22"/>
          <w:lang w:eastAsia="en-GB"/>
        </w:rPr>
        <w:t>insert NGB</w:t>
      </w:r>
      <w:r w:rsidRPr="00B93071">
        <w:rPr>
          <w:color w:val="auto"/>
          <w:sz w:val="22"/>
          <w:szCs w:val="22"/>
          <w:lang w:eastAsia="en-GB"/>
        </w:rPr>
        <w:t xml:space="preserve"> Board, an employee or other official </w:t>
      </w:r>
      <w:r w:rsidRPr="00B93071">
        <w:rPr>
          <w:color w:val="auto"/>
          <w:sz w:val="22"/>
          <w:szCs w:val="22"/>
        </w:rPr>
        <w:t xml:space="preserve">recognises, or should reasonably recognise, that he/she has a Conflict of Interest. </w:t>
      </w:r>
    </w:p>
    <w:p w:rsidR="00B93071" w:rsidRPr="00B93071" w:rsidRDefault="00B93071" w:rsidP="00B93071">
      <w:pPr>
        <w:pStyle w:val="Default"/>
        <w:spacing w:before="120" w:after="120"/>
        <w:jc w:val="both"/>
        <w:rPr>
          <w:color w:val="auto"/>
          <w:sz w:val="22"/>
          <w:szCs w:val="22"/>
        </w:rPr>
      </w:pPr>
      <w:r w:rsidRPr="00B93071">
        <w:rPr>
          <w:color w:val="auto"/>
          <w:sz w:val="22"/>
          <w:szCs w:val="22"/>
        </w:rPr>
        <w:t xml:space="preserve">A </w:t>
      </w:r>
      <w:r w:rsidRPr="00B93071">
        <w:rPr>
          <w:b/>
          <w:bCs/>
          <w:color w:val="auto"/>
          <w:sz w:val="22"/>
          <w:szCs w:val="22"/>
        </w:rPr>
        <w:t xml:space="preserve">Conflict of Interest </w:t>
      </w:r>
      <w:r w:rsidRPr="00B93071">
        <w:rPr>
          <w:color w:val="auto"/>
          <w:sz w:val="22"/>
          <w:szCs w:val="22"/>
        </w:rPr>
        <w:t xml:space="preserve">is a situation in which a person has an Interest (defined below) which may compromise that person’s obligations to </w:t>
      </w:r>
      <w:r w:rsidR="00667141" w:rsidRPr="00C61E4C">
        <w:rPr>
          <w:color w:val="FF0000"/>
          <w:sz w:val="22"/>
          <w:szCs w:val="22"/>
        </w:rPr>
        <w:t>insert NGB</w:t>
      </w:r>
      <w:r w:rsidRPr="00B93071">
        <w:rPr>
          <w:color w:val="auto"/>
          <w:sz w:val="22"/>
          <w:szCs w:val="22"/>
        </w:rPr>
        <w:t xml:space="preserve"> or to any other person or body with which </w:t>
      </w:r>
      <w:r w:rsidR="00667141" w:rsidRPr="00C61E4C">
        <w:rPr>
          <w:color w:val="FF0000"/>
          <w:sz w:val="22"/>
          <w:szCs w:val="22"/>
        </w:rPr>
        <w:t>insert NGB</w:t>
      </w:r>
      <w:r w:rsidRPr="00B93071">
        <w:rPr>
          <w:color w:val="auto"/>
          <w:sz w:val="22"/>
          <w:szCs w:val="22"/>
        </w:rPr>
        <w:t xml:space="preserve"> has a relationship (e.g. Sport Wales). A Conflict of Interest includes perceived and potential conflicts as well as actual conflicts of interest. A </w:t>
      </w:r>
      <w:r w:rsidRPr="00B93071">
        <w:rPr>
          <w:i/>
          <w:iCs/>
          <w:color w:val="auto"/>
          <w:sz w:val="22"/>
          <w:szCs w:val="22"/>
        </w:rPr>
        <w:t xml:space="preserve">perceived </w:t>
      </w:r>
      <w:r w:rsidRPr="00B93071">
        <w:rPr>
          <w:color w:val="auto"/>
          <w:sz w:val="22"/>
          <w:szCs w:val="22"/>
        </w:rPr>
        <w:t xml:space="preserve">conflict of interest is one which a reasonable person would consider likely to compromise objectivity. A </w:t>
      </w:r>
      <w:r w:rsidRPr="00B93071">
        <w:rPr>
          <w:i/>
          <w:iCs/>
          <w:color w:val="auto"/>
          <w:sz w:val="22"/>
          <w:szCs w:val="22"/>
        </w:rPr>
        <w:t xml:space="preserve">potential </w:t>
      </w:r>
      <w:r w:rsidRPr="00B93071">
        <w:rPr>
          <w:color w:val="auto"/>
          <w:sz w:val="22"/>
          <w:szCs w:val="22"/>
        </w:rPr>
        <w:t xml:space="preserve">conflict of interest is a situation which could develop into an actual or perceived conflict of interest. </w:t>
      </w:r>
    </w:p>
    <w:p w:rsidR="00B93071" w:rsidRPr="00B93071" w:rsidRDefault="00B93071" w:rsidP="00B93071">
      <w:pPr>
        <w:pStyle w:val="Default"/>
        <w:spacing w:before="120" w:after="120"/>
        <w:jc w:val="both"/>
        <w:rPr>
          <w:color w:val="auto"/>
          <w:sz w:val="22"/>
          <w:szCs w:val="22"/>
        </w:rPr>
      </w:pPr>
      <w:r w:rsidRPr="00B93071">
        <w:rPr>
          <w:color w:val="auto"/>
          <w:sz w:val="22"/>
          <w:szCs w:val="22"/>
        </w:rPr>
        <w:t xml:space="preserve">An </w:t>
      </w:r>
      <w:r w:rsidRPr="00B93071">
        <w:rPr>
          <w:b/>
          <w:bCs/>
          <w:color w:val="auto"/>
          <w:sz w:val="22"/>
          <w:szCs w:val="22"/>
        </w:rPr>
        <w:t xml:space="preserve">Interest </w:t>
      </w:r>
      <w:r w:rsidRPr="00B93071">
        <w:rPr>
          <w:color w:val="auto"/>
          <w:sz w:val="22"/>
          <w:szCs w:val="22"/>
        </w:rPr>
        <w:t xml:space="preserve">is a financial or non-financial interest involving the person, or a Connected Person (defined below). A </w:t>
      </w:r>
      <w:r w:rsidRPr="00B93071">
        <w:rPr>
          <w:i/>
          <w:iCs/>
          <w:color w:val="auto"/>
          <w:sz w:val="22"/>
          <w:szCs w:val="22"/>
        </w:rPr>
        <w:t xml:space="preserve">financial interest </w:t>
      </w:r>
      <w:r w:rsidRPr="00B93071">
        <w:rPr>
          <w:color w:val="auto"/>
          <w:sz w:val="22"/>
          <w:szCs w:val="22"/>
        </w:rPr>
        <w:t xml:space="preserve">refers to anything of non-trivial monetary value including but not limited to salary, commission, consultancy fees, contractual interest, discounts, property and royalties. A </w:t>
      </w:r>
      <w:r w:rsidRPr="00B93071">
        <w:rPr>
          <w:i/>
          <w:iCs/>
          <w:color w:val="auto"/>
          <w:sz w:val="22"/>
          <w:szCs w:val="22"/>
        </w:rPr>
        <w:t xml:space="preserve">non-financial interest </w:t>
      </w:r>
      <w:r w:rsidRPr="00B93071">
        <w:rPr>
          <w:color w:val="auto"/>
          <w:sz w:val="22"/>
          <w:szCs w:val="22"/>
        </w:rPr>
        <w:t xml:space="preserve">refers to any non-financial benefit </w:t>
      </w:r>
      <w:r w:rsidRPr="00B93071">
        <w:rPr>
          <w:color w:val="auto"/>
          <w:sz w:val="22"/>
          <w:szCs w:val="22"/>
        </w:rPr>
        <w:lastRenderedPageBreak/>
        <w:t xml:space="preserve">or advantage including but not limited to access to privileged information or services, property or intellectual property rights and enhancement of a career, education or professional reputation. </w:t>
      </w:r>
    </w:p>
    <w:p w:rsidR="00B93071" w:rsidRPr="00B93071" w:rsidRDefault="00B93071" w:rsidP="00B93071">
      <w:pPr>
        <w:pStyle w:val="Default"/>
        <w:spacing w:before="120" w:after="120"/>
        <w:jc w:val="both"/>
        <w:rPr>
          <w:color w:val="auto"/>
          <w:sz w:val="22"/>
          <w:szCs w:val="22"/>
        </w:rPr>
      </w:pPr>
      <w:r w:rsidRPr="00B93071">
        <w:rPr>
          <w:color w:val="auto"/>
          <w:sz w:val="22"/>
          <w:szCs w:val="22"/>
        </w:rPr>
        <w:t xml:space="preserve">A </w:t>
      </w:r>
      <w:r w:rsidRPr="00B93071">
        <w:rPr>
          <w:b/>
          <w:bCs/>
          <w:color w:val="auto"/>
          <w:sz w:val="22"/>
          <w:szCs w:val="22"/>
        </w:rPr>
        <w:t xml:space="preserve">Connected Person </w:t>
      </w:r>
      <w:r w:rsidRPr="00B93071">
        <w:rPr>
          <w:color w:val="auto"/>
          <w:sz w:val="22"/>
          <w:szCs w:val="22"/>
        </w:rPr>
        <w:t xml:space="preserve">is anyone with whom the individual in question has a relationship which is likely to appear to a reasonable person to influence the individual’s objectivity including but not limited to close family, their partner and close personal friends. </w:t>
      </w:r>
    </w:p>
    <w:p w:rsidR="00B93071" w:rsidRPr="004702B0" w:rsidRDefault="00B93071" w:rsidP="00B93071">
      <w:pPr>
        <w:pStyle w:val="Default"/>
        <w:spacing w:before="120" w:after="120"/>
        <w:jc w:val="both"/>
        <w:rPr>
          <w:color w:val="FF0000"/>
          <w:sz w:val="22"/>
          <w:szCs w:val="22"/>
        </w:rPr>
      </w:pPr>
      <w:r w:rsidRPr="00B93071">
        <w:rPr>
          <w:b/>
          <w:bCs/>
          <w:color w:val="auto"/>
          <w:sz w:val="22"/>
          <w:szCs w:val="22"/>
        </w:rPr>
        <w:t xml:space="preserve">If an individual has a Conflict of Interest, they have a duty to disclose it under the procedure set out below. </w:t>
      </w:r>
      <w:r w:rsidRPr="00B93071">
        <w:rPr>
          <w:bCs/>
          <w:color w:val="auto"/>
          <w:sz w:val="22"/>
          <w:szCs w:val="22"/>
        </w:rPr>
        <w:t xml:space="preserve">In the case of a director </w:t>
      </w:r>
      <w:r w:rsidRPr="00B93071">
        <w:rPr>
          <w:color w:val="auto"/>
          <w:sz w:val="22"/>
          <w:szCs w:val="22"/>
        </w:rPr>
        <w:t xml:space="preserve">disclosure is a requirement under Company Law and is clearly identified within the Company Articles of Association which take precedence over this policy. </w:t>
      </w:r>
      <w:r w:rsidR="004702B0" w:rsidRPr="004702B0">
        <w:rPr>
          <w:i/>
          <w:color w:val="FF0000"/>
          <w:sz w:val="22"/>
          <w:szCs w:val="22"/>
        </w:rPr>
        <w:t>(</w:t>
      </w:r>
      <w:r w:rsidR="00724822" w:rsidRPr="004702B0">
        <w:rPr>
          <w:i/>
          <w:color w:val="FF0000"/>
          <w:sz w:val="22"/>
          <w:szCs w:val="22"/>
        </w:rPr>
        <w:t>Delete</w:t>
      </w:r>
      <w:r w:rsidR="004702B0" w:rsidRPr="004702B0">
        <w:rPr>
          <w:i/>
          <w:color w:val="FF0000"/>
          <w:sz w:val="22"/>
          <w:szCs w:val="22"/>
        </w:rPr>
        <w:t xml:space="preserve"> this sentence if unincorporated</w:t>
      </w:r>
      <w:r w:rsidR="004702B0">
        <w:rPr>
          <w:color w:val="FF0000"/>
          <w:sz w:val="22"/>
          <w:szCs w:val="22"/>
        </w:rPr>
        <w:t>)</w:t>
      </w:r>
    </w:p>
    <w:p w:rsidR="00B93071" w:rsidRPr="00B93071" w:rsidRDefault="00B93071" w:rsidP="00B93071">
      <w:pPr>
        <w:pStyle w:val="Heading2"/>
        <w:spacing w:before="120" w:after="120"/>
        <w:rPr>
          <w:rFonts w:ascii="Arial" w:hAnsi="Arial" w:cs="Arial"/>
          <w:i/>
          <w:sz w:val="22"/>
          <w:szCs w:val="22"/>
          <w:lang w:eastAsia="en-GB"/>
        </w:rPr>
      </w:pPr>
      <w:r w:rsidRPr="00B93071">
        <w:rPr>
          <w:rFonts w:ascii="Arial" w:hAnsi="Arial" w:cs="Arial"/>
          <w:sz w:val="22"/>
          <w:szCs w:val="22"/>
          <w:lang w:eastAsia="en-GB"/>
        </w:rPr>
        <w:t>The declaration of interests</w:t>
      </w:r>
    </w:p>
    <w:p w:rsidR="00B93071" w:rsidRPr="00B93071" w:rsidRDefault="00B93071" w:rsidP="00B93071">
      <w:pPr>
        <w:autoSpaceDE w:val="0"/>
        <w:autoSpaceDN w:val="0"/>
        <w:adjustRightInd w:val="0"/>
        <w:spacing w:before="120" w:after="120"/>
        <w:jc w:val="both"/>
        <w:rPr>
          <w:rFonts w:ascii="Arial" w:hAnsi="Arial" w:cs="Arial"/>
          <w:sz w:val="22"/>
          <w:szCs w:val="22"/>
        </w:rPr>
      </w:pPr>
      <w:r w:rsidRPr="00B93071">
        <w:rPr>
          <w:rFonts w:ascii="Arial" w:hAnsi="Arial" w:cs="Arial"/>
          <w:sz w:val="22"/>
          <w:szCs w:val="22"/>
        </w:rPr>
        <w:t xml:space="preserve">Accordingly, all Board Members, employees and other officials must declare their interests, and any gifts or hospitality received in connection with their role in </w:t>
      </w:r>
      <w:r w:rsidR="00667141" w:rsidRPr="00737349">
        <w:rPr>
          <w:rFonts w:ascii="Arial" w:hAnsi="Arial" w:cs="Arial"/>
          <w:color w:val="FF0000"/>
          <w:sz w:val="22"/>
          <w:szCs w:val="22"/>
        </w:rPr>
        <w:t>insert NGB</w:t>
      </w:r>
      <w:r w:rsidRPr="00B93071">
        <w:rPr>
          <w:rFonts w:ascii="Arial" w:hAnsi="Arial" w:cs="Arial"/>
          <w:sz w:val="22"/>
          <w:szCs w:val="22"/>
        </w:rPr>
        <w:t xml:space="preserve">. A declaration of interests form is provided by the </w:t>
      </w:r>
      <w:r w:rsidR="00667141" w:rsidRPr="00737349">
        <w:rPr>
          <w:rFonts w:ascii="Arial" w:hAnsi="Arial" w:cs="Arial"/>
          <w:color w:val="FF0000"/>
          <w:sz w:val="22"/>
          <w:szCs w:val="22"/>
        </w:rPr>
        <w:t>insert NGB</w:t>
      </w:r>
      <w:r w:rsidRPr="00B93071">
        <w:rPr>
          <w:rFonts w:ascii="Arial" w:hAnsi="Arial" w:cs="Arial"/>
          <w:sz w:val="22"/>
          <w:szCs w:val="22"/>
        </w:rPr>
        <w:t xml:space="preserve"> for this purpose.</w:t>
      </w:r>
    </w:p>
    <w:p w:rsidR="00B93071" w:rsidRPr="00B93071" w:rsidRDefault="00B93071" w:rsidP="00B93071">
      <w:pPr>
        <w:pStyle w:val="Default"/>
        <w:spacing w:before="120" w:after="120"/>
        <w:jc w:val="both"/>
        <w:rPr>
          <w:color w:val="auto"/>
          <w:sz w:val="22"/>
          <w:szCs w:val="22"/>
        </w:rPr>
      </w:pPr>
      <w:r w:rsidRPr="00B93071">
        <w:rPr>
          <w:color w:val="auto"/>
          <w:sz w:val="22"/>
          <w:szCs w:val="22"/>
        </w:rPr>
        <w:t xml:space="preserve">It is the responsibility of the Company Secretary*(if any) to ensure that individuals are provided with a declaration of interests form and that the completed form is received, reviewed and retained by </w:t>
      </w:r>
      <w:r w:rsidR="00667141">
        <w:rPr>
          <w:color w:val="auto"/>
          <w:sz w:val="22"/>
          <w:szCs w:val="22"/>
        </w:rPr>
        <w:t>insert NGB</w:t>
      </w:r>
      <w:r w:rsidRPr="00B93071">
        <w:rPr>
          <w:color w:val="auto"/>
          <w:sz w:val="22"/>
          <w:szCs w:val="22"/>
        </w:rPr>
        <w:t xml:space="preserve">. </w:t>
      </w:r>
      <w:r w:rsidR="00737349" w:rsidRPr="00737349">
        <w:rPr>
          <w:color w:val="FF0000"/>
          <w:sz w:val="22"/>
          <w:szCs w:val="22"/>
        </w:rPr>
        <w:t>(</w:t>
      </w:r>
      <w:r w:rsidR="00634141">
        <w:rPr>
          <w:color w:val="FF0000"/>
          <w:sz w:val="22"/>
          <w:szCs w:val="22"/>
        </w:rPr>
        <w:t>C</w:t>
      </w:r>
      <w:r w:rsidR="00737349" w:rsidRPr="00737349">
        <w:rPr>
          <w:i/>
          <w:color w:val="FF0000"/>
          <w:sz w:val="22"/>
          <w:szCs w:val="22"/>
        </w:rPr>
        <w:t>hange the person who is responsible if your specific requirements are different</w:t>
      </w:r>
      <w:r w:rsidR="00634141">
        <w:rPr>
          <w:i/>
          <w:color w:val="FF0000"/>
          <w:sz w:val="22"/>
          <w:szCs w:val="22"/>
        </w:rPr>
        <w:t xml:space="preserve">. </w:t>
      </w:r>
      <w:r w:rsidR="00634141" w:rsidRPr="00737349">
        <w:rPr>
          <w:i/>
          <w:color w:val="FF0000"/>
          <w:sz w:val="22"/>
          <w:szCs w:val="22"/>
        </w:rPr>
        <w:t>Delete Company if unincorporated</w:t>
      </w:r>
      <w:r w:rsidR="00634141">
        <w:rPr>
          <w:i/>
          <w:color w:val="FF0000"/>
          <w:sz w:val="22"/>
          <w:szCs w:val="22"/>
        </w:rPr>
        <w:t>.</w:t>
      </w:r>
      <w:r w:rsidR="00737349" w:rsidRPr="00737349">
        <w:rPr>
          <w:i/>
          <w:color w:val="FF0000"/>
          <w:sz w:val="22"/>
          <w:szCs w:val="22"/>
        </w:rPr>
        <w:t>)</w:t>
      </w:r>
    </w:p>
    <w:p w:rsidR="00B93071" w:rsidRPr="00B93071" w:rsidRDefault="00B93071" w:rsidP="00B93071">
      <w:pPr>
        <w:autoSpaceDE w:val="0"/>
        <w:autoSpaceDN w:val="0"/>
        <w:adjustRightInd w:val="0"/>
        <w:spacing w:before="120" w:after="120"/>
        <w:jc w:val="both"/>
        <w:rPr>
          <w:rFonts w:ascii="Arial" w:hAnsi="Arial" w:cs="Arial"/>
          <w:sz w:val="22"/>
          <w:szCs w:val="22"/>
        </w:rPr>
      </w:pPr>
      <w:r w:rsidRPr="00B93071">
        <w:rPr>
          <w:rFonts w:ascii="Arial" w:hAnsi="Arial" w:cs="Arial"/>
          <w:sz w:val="22"/>
          <w:szCs w:val="22"/>
        </w:rPr>
        <w:t>The declaration of interests needs to be revised or updated at least annually and also immediately any changes occur.</w:t>
      </w:r>
    </w:p>
    <w:p w:rsidR="00B93071" w:rsidRPr="00B93071" w:rsidRDefault="00B93071" w:rsidP="00B93071">
      <w:pPr>
        <w:autoSpaceDE w:val="0"/>
        <w:autoSpaceDN w:val="0"/>
        <w:adjustRightInd w:val="0"/>
        <w:spacing w:before="120" w:after="120"/>
        <w:jc w:val="both"/>
        <w:rPr>
          <w:rFonts w:ascii="Arial" w:hAnsi="Arial" w:cs="Arial"/>
          <w:i/>
          <w:sz w:val="22"/>
          <w:szCs w:val="22"/>
        </w:rPr>
      </w:pPr>
      <w:r w:rsidRPr="00B93071">
        <w:rPr>
          <w:rFonts w:ascii="Arial" w:hAnsi="Arial" w:cs="Arial"/>
          <w:sz w:val="22"/>
          <w:szCs w:val="22"/>
        </w:rPr>
        <w:t>[*</w:t>
      </w:r>
      <w:r w:rsidRPr="00B93071">
        <w:rPr>
          <w:rFonts w:ascii="Arial" w:hAnsi="Arial" w:cs="Arial"/>
          <w:i/>
          <w:sz w:val="22"/>
          <w:szCs w:val="22"/>
        </w:rPr>
        <w:t>If a Company Secretary has not been appointed by the Directors, the Directors should delegate these duties to a named individual to guarantee compliance with this conflict policy</w:t>
      </w:r>
      <w:r w:rsidR="005D56EF">
        <w:rPr>
          <w:rFonts w:ascii="Arial" w:hAnsi="Arial" w:cs="Arial"/>
          <w:i/>
          <w:sz w:val="22"/>
          <w:szCs w:val="22"/>
        </w:rPr>
        <w:t xml:space="preserve"> and amend the text above accordingly</w:t>
      </w:r>
      <w:r w:rsidRPr="00B93071">
        <w:rPr>
          <w:rFonts w:ascii="Arial" w:hAnsi="Arial" w:cs="Arial"/>
          <w:i/>
          <w:sz w:val="22"/>
          <w:szCs w:val="22"/>
        </w:rPr>
        <w:t>.]</w:t>
      </w:r>
    </w:p>
    <w:p w:rsidR="00B93071" w:rsidRPr="00B93071" w:rsidRDefault="00B93071" w:rsidP="00B93071">
      <w:pPr>
        <w:autoSpaceDE w:val="0"/>
        <w:autoSpaceDN w:val="0"/>
        <w:adjustRightInd w:val="0"/>
        <w:spacing w:before="120" w:after="120"/>
        <w:jc w:val="both"/>
        <w:rPr>
          <w:rFonts w:ascii="Arial" w:hAnsi="Arial" w:cs="Arial"/>
          <w:sz w:val="22"/>
          <w:szCs w:val="22"/>
        </w:rPr>
      </w:pPr>
      <w:r w:rsidRPr="00B93071">
        <w:rPr>
          <w:rFonts w:ascii="Arial" w:hAnsi="Arial" w:cs="Arial"/>
          <w:sz w:val="22"/>
          <w:szCs w:val="22"/>
        </w:rPr>
        <w:t xml:space="preserve">If anyone is not sure what to declare, or whether/when your declaration needs to be updated, please err on the side of caution. If anyone would like to discuss </w:t>
      </w:r>
      <w:r w:rsidR="005D56EF">
        <w:rPr>
          <w:rFonts w:ascii="Arial" w:hAnsi="Arial" w:cs="Arial"/>
          <w:sz w:val="22"/>
          <w:szCs w:val="22"/>
        </w:rPr>
        <w:t>their concerns</w:t>
      </w:r>
      <w:r w:rsidRPr="00B93071">
        <w:rPr>
          <w:rFonts w:ascii="Arial" w:hAnsi="Arial" w:cs="Arial"/>
          <w:sz w:val="22"/>
          <w:szCs w:val="22"/>
        </w:rPr>
        <w:t xml:space="preserve">, please contact the </w:t>
      </w:r>
      <w:r w:rsidR="00667141" w:rsidRPr="005D56EF">
        <w:rPr>
          <w:rFonts w:ascii="Arial" w:hAnsi="Arial" w:cs="Arial"/>
          <w:color w:val="FF0000"/>
          <w:sz w:val="22"/>
          <w:szCs w:val="22"/>
        </w:rPr>
        <w:t>insert NGB</w:t>
      </w:r>
      <w:r w:rsidRPr="00B93071">
        <w:rPr>
          <w:rFonts w:ascii="Arial" w:hAnsi="Arial" w:cs="Arial"/>
          <w:sz w:val="22"/>
          <w:szCs w:val="22"/>
        </w:rPr>
        <w:t xml:space="preserve"> Chair for confidential guidance. </w:t>
      </w:r>
    </w:p>
    <w:p w:rsidR="00B93071" w:rsidRPr="00B93071" w:rsidRDefault="00B93071" w:rsidP="00B93071">
      <w:pPr>
        <w:autoSpaceDE w:val="0"/>
        <w:autoSpaceDN w:val="0"/>
        <w:adjustRightInd w:val="0"/>
        <w:spacing w:before="120" w:after="120"/>
        <w:jc w:val="both"/>
        <w:rPr>
          <w:rFonts w:ascii="Arial" w:hAnsi="Arial" w:cs="Arial"/>
          <w:sz w:val="22"/>
          <w:szCs w:val="22"/>
        </w:rPr>
      </w:pPr>
      <w:r w:rsidRPr="00B93071">
        <w:rPr>
          <w:rFonts w:ascii="Arial" w:hAnsi="Arial" w:cs="Arial"/>
          <w:sz w:val="22"/>
          <w:szCs w:val="22"/>
        </w:rPr>
        <w:t xml:space="preserve">Interests will be recorded on the </w:t>
      </w:r>
      <w:r w:rsidR="00667141" w:rsidRPr="005D56EF">
        <w:rPr>
          <w:rFonts w:ascii="Arial" w:hAnsi="Arial" w:cs="Arial"/>
          <w:color w:val="FF0000"/>
          <w:sz w:val="22"/>
          <w:szCs w:val="22"/>
        </w:rPr>
        <w:t>insert NGB</w:t>
      </w:r>
      <w:r w:rsidRPr="00B93071">
        <w:rPr>
          <w:rFonts w:ascii="Arial" w:hAnsi="Arial" w:cs="Arial"/>
          <w:sz w:val="22"/>
          <w:szCs w:val="22"/>
        </w:rPr>
        <w:t>’s register of interests, which will be maintained by the Company Secretary</w:t>
      </w:r>
      <w:r w:rsidR="008839BD">
        <w:rPr>
          <w:rFonts w:ascii="Arial" w:hAnsi="Arial" w:cs="Arial"/>
          <w:sz w:val="22"/>
          <w:szCs w:val="22"/>
        </w:rPr>
        <w:t xml:space="preserve"> </w:t>
      </w:r>
      <w:r w:rsidR="008839BD">
        <w:rPr>
          <w:rFonts w:ascii="Arial" w:hAnsi="Arial" w:cs="Arial"/>
          <w:color w:val="FF0000"/>
          <w:sz w:val="22"/>
          <w:szCs w:val="22"/>
        </w:rPr>
        <w:t>(change as above if different)</w:t>
      </w:r>
      <w:r w:rsidRPr="00B93071">
        <w:rPr>
          <w:rFonts w:ascii="Arial" w:hAnsi="Arial" w:cs="Arial"/>
          <w:sz w:val="22"/>
          <w:szCs w:val="22"/>
        </w:rPr>
        <w:t xml:space="preserve">. The register will </w:t>
      </w:r>
      <w:r w:rsidR="008839BD">
        <w:rPr>
          <w:rFonts w:ascii="Arial" w:hAnsi="Arial" w:cs="Arial"/>
          <w:sz w:val="22"/>
          <w:szCs w:val="22"/>
        </w:rPr>
        <w:t xml:space="preserve">usually </w:t>
      </w:r>
      <w:r w:rsidRPr="00B93071">
        <w:rPr>
          <w:rFonts w:ascii="Arial" w:hAnsi="Arial" w:cs="Arial"/>
          <w:sz w:val="22"/>
          <w:szCs w:val="22"/>
        </w:rPr>
        <w:t xml:space="preserve">be accessible by Directors and authorised employees only.  </w:t>
      </w:r>
    </w:p>
    <w:p w:rsidR="007A51A5" w:rsidRDefault="00B93071" w:rsidP="00B93071">
      <w:pPr>
        <w:autoSpaceDE w:val="0"/>
        <w:autoSpaceDN w:val="0"/>
        <w:adjustRightInd w:val="0"/>
        <w:spacing w:before="120" w:after="120"/>
        <w:jc w:val="both"/>
        <w:rPr>
          <w:rFonts w:ascii="Arial" w:hAnsi="Arial" w:cs="Arial"/>
          <w:sz w:val="22"/>
          <w:szCs w:val="22"/>
        </w:rPr>
      </w:pPr>
      <w:r w:rsidRPr="00B93071">
        <w:rPr>
          <w:rFonts w:ascii="Arial" w:hAnsi="Arial" w:cs="Arial"/>
          <w:sz w:val="22"/>
          <w:szCs w:val="22"/>
        </w:rPr>
        <w:t xml:space="preserve">Where it is subsequently discovered that one or more persons involved in a decision had not declared their conflict of interest to the meeting, the </w:t>
      </w:r>
      <w:r w:rsidR="007A51A5">
        <w:rPr>
          <w:rFonts w:ascii="Arial" w:hAnsi="Arial" w:cs="Arial"/>
          <w:sz w:val="22"/>
          <w:szCs w:val="22"/>
        </w:rPr>
        <w:t>B</w:t>
      </w:r>
      <w:r w:rsidRPr="00B93071">
        <w:rPr>
          <w:rFonts w:ascii="Arial" w:hAnsi="Arial" w:cs="Arial"/>
          <w:sz w:val="22"/>
          <w:szCs w:val="22"/>
        </w:rPr>
        <w:t xml:space="preserve">oard will decide whether the matter needs to be reconsidered and may so direct. In addition, the Chair may decide that the person or person involved may have breached the </w:t>
      </w:r>
      <w:r w:rsidRPr="007A51A5">
        <w:rPr>
          <w:rFonts w:ascii="Arial" w:hAnsi="Arial" w:cs="Arial"/>
          <w:color w:val="244061" w:themeColor="accent1" w:themeShade="80"/>
          <w:sz w:val="22"/>
          <w:szCs w:val="22"/>
        </w:rPr>
        <w:t>Board code of conduct</w:t>
      </w:r>
      <w:r w:rsidR="007A51A5">
        <w:rPr>
          <w:rFonts w:ascii="Arial" w:hAnsi="Arial" w:cs="Arial"/>
          <w:sz w:val="22"/>
          <w:szCs w:val="22"/>
        </w:rPr>
        <w:t xml:space="preserve">* </w:t>
      </w:r>
      <w:r w:rsidRPr="00B93071">
        <w:rPr>
          <w:rFonts w:ascii="Arial" w:hAnsi="Arial" w:cs="Arial"/>
          <w:sz w:val="22"/>
          <w:szCs w:val="22"/>
        </w:rPr>
        <w:t>and further action may be necessary.</w:t>
      </w:r>
      <w:r w:rsidR="007A51A5">
        <w:rPr>
          <w:rFonts w:ascii="Arial" w:hAnsi="Arial" w:cs="Arial"/>
          <w:sz w:val="22"/>
          <w:szCs w:val="22"/>
        </w:rPr>
        <w:t xml:space="preserve">  </w:t>
      </w:r>
    </w:p>
    <w:p w:rsidR="00B93071" w:rsidRPr="008503D8" w:rsidRDefault="007A51A5" w:rsidP="00B93071">
      <w:pPr>
        <w:autoSpaceDE w:val="0"/>
        <w:autoSpaceDN w:val="0"/>
        <w:adjustRightInd w:val="0"/>
        <w:spacing w:before="120" w:after="120"/>
        <w:jc w:val="both"/>
        <w:rPr>
          <w:rFonts w:ascii="Arial" w:hAnsi="Arial" w:cs="Arial"/>
          <w:color w:val="244061" w:themeColor="accent1" w:themeShade="80"/>
          <w:sz w:val="22"/>
          <w:szCs w:val="22"/>
        </w:rPr>
      </w:pPr>
      <w:r w:rsidRPr="008503D8">
        <w:rPr>
          <w:rFonts w:ascii="Arial" w:hAnsi="Arial" w:cs="Arial"/>
          <w:color w:val="244061" w:themeColor="accent1" w:themeShade="80"/>
          <w:sz w:val="22"/>
          <w:szCs w:val="22"/>
        </w:rPr>
        <w:t>* Board code of conduct can be found elsewhere in the WSA templates</w:t>
      </w:r>
    </w:p>
    <w:p w:rsidR="00B93071" w:rsidRPr="00B93071" w:rsidRDefault="00B93071" w:rsidP="00B93071">
      <w:pPr>
        <w:pStyle w:val="Default"/>
        <w:spacing w:before="120" w:after="120"/>
        <w:jc w:val="both"/>
        <w:rPr>
          <w:color w:val="auto"/>
          <w:sz w:val="22"/>
          <w:szCs w:val="22"/>
        </w:rPr>
      </w:pPr>
      <w:r w:rsidRPr="00B93071">
        <w:rPr>
          <w:color w:val="auto"/>
          <w:sz w:val="22"/>
          <w:szCs w:val="22"/>
        </w:rPr>
        <w:t>On receipt of the completed forms the Company Secretary will update the register with the information declared by each individual using the categories of:-</w:t>
      </w:r>
    </w:p>
    <w:tbl>
      <w:tblPr>
        <w:tblStyle w:val="TableGrid"/>
        <w:tblpPr w:leftFromText="180" w:rightFromText="180" w:vertAnchor="text" w:horzAnchor="margin" w:tblpX="108" w:tblpY="339"/>
        <w:tblW w:w="0" w:type="auto"/>
        <w:tblLook w:val="04A0" w:firstRow="1" w:lastRow="0" w:firstColumn="1" w:lastColumn="0" w:noHBand="0" w:noVBand="1"/>
      </w:tblPr>
      <w:tblGrid>
        <w:gridCol w:w="1281"/>
        <w:gridCol w:w="1218"/>
        <w:gridCol w:w="1380"/>
        <w:gridCol w:w="1357"/>
        <w:gridCol w:w="1478"/>
        <w:gridCol w:w="1296"/>
        <w:gridCol w:w="1107"/>
      </w:tblGrid>
      <w:tr w:rsidR="007A51A5" w:rsidRPr="00B93071" w:rsidTr="007A51A5">
        <w:trPr>
          <w:trHeight w:val="447"/>
        </w:trPr>
        <w:tc>
          <w:tcPr>
            <w:tcW w:w="1281" w:type="dxa"/>
          </w:tcPr>
          <w:p w:rsidR="007A51A5" w:rsidRPr="00B93071" w:rsidRDefault="007A51A5" w:rsidP="00AF0A9D">
            <w:pPr>
              <w:pStyle w:val="Default"/>
              <w:spacing w:before="120" w:after="120"/>
              <w:rPr>
                <w:b/>
                <w:color w:val="auto"/>
                <w:sz w:val="22"/>
                <w:szCs w:val="22"/>
              </w:rPr>
            </w:pPr>
            <w:r w:rsidRPr="00B93071">
              <w:rPr>
                <w:b/>
                <w:color w:val="auto"/>
                <w:sz w:val="22"/>
                <w:szCs w:val="22"/>
              </w:rPr>
              <w:t>Interest:</w:t>
            </w:r>
          </w:p>
        </w:tc>
        <w:tc>
          <w:tcPr>
            <w:tcW w:w="1218" w:type="dxa"/>
          </w:tcPr>
          <w:p w:rsidR="007A51A5" w:rsidRPr="00B93071" w:rsidRDefault="007A51A5" w:rsidP="00AF0A9D">
            <w:pPr>
              <w:pStyle w:val="Default"/>
              <w:spacing w:before="120" w:after="120"/>
              <w:jc w:val="center"/>
              <w:rPr>
                <w:color w:val="auto"/>
                <w:sz w:val="22"/>
                <w:szCs w:val="22"/>
              </w:rPr>
            </w:pPr>
            <w:r w:rsidRPr="00B93071">
              <w:rPr>
                <w:color w:val="auto"/>
                <w:sz w:val="22"/>
                <w:szCs w:val="22"/>
              </w:rPr>
              <w:t>Financial</w:t>
            </w:r>
          </w:p>
        </w:tc>
        <w:tc>
          <w:tcPr>
            <w:tcW w:w="1380" w:type="dxa"/>
          </w:tcPr>
          <w:p w:rsidR="007A51A5" w:rsidRPr="00B93071" w:rsidRDefault="007A51A5" w:rsidP="00AF0A9D">
            <w:pPr>
              <w:pStyle w:val="Default"/>
              <w:spacing w:before="120" w:after="120"/>
              <w:jc w:val="center"/>
              <w:rPr>
                <w:color w:val="auto"/>
                <w:sz w:val="22"/>
                <w:szCs w:val="22"/>
              </w:rPr>
            </w:pPr>
            <w:r w:rsidRPr="00B93071">
              <w:rPr>
                <w:color w:val="auto"/>
                <w:sz w:val="22"/>
                <w:szCs w:val="22"/>
              </w:rPr>
              <w:t>Non-Financial</w:t>
            </w:r>
          </w:p>
        </w:tc>
        <w:tc>
          <w:tcPr>
            <w:tcW w:w="1357" w:type="dxa"/>
          </w:tcPr>
          <w:p w:rsidR="007A51A5" w:rsidRPr="00B93071" w:rsidRDefault="007A51A5" w:rsidP="00AF0A9D">
            <w:pPr>
              <w:pStyle w:val="Default"/>
              <w:spacing w:before="120" w:after="120"/>
              <w:jc w:val="center"/>
              <w:rPr>
                <w:color w:val="auto"/>
                <w:sz w:val="22"/>
                <w:szCs w:val="22"/>
              </w:rPr>
            </w:pPr>
            <w:r w:rsidRPr="00B93071">
              <w:rPr>
                <w:color w:val="auto"/>
                <w:sz w:val="22"/>
                <w:szCs w:val="22"/>
              </w:rPr>
              <w:t>Actual</w:t>
            </w:r>
          </w:p>
        </w:tc>
        <w:tc>
          <w:tcPr>
            <w:tcW w:w="1478" w:type="dxa"/>
          </w:tcPr>
          <w:p w:rsidR="007A51A5" w:rsidRPr="00B93071" w:rsidRDefault="007A51A5" w:rsidP="00AF0A9D">
            <w:pPr>
              <w:pStyle w:val="Default"/>
              <w:spacing w:before="120" w:after="120"/>
              <w:jc w:val="center"/>
              <w:rPr>
                <w:color w:val="auto"/>
                <w:sz w:val="22"/>
                <w:szCs w:val="22"/>
              </w:rPr>
            </w:pPr>
            <w:r w:rsidRPr="00B93071">
              <w:rPr>
                <w:color w:val="auto"/>
                <w:sz w:val="22"/>
                <w:szCs w:val="22"/>
              </w:rPr>
              <w:t>Perceived</w:t>
            </w:r>
          </w:p>
        </w:tc>
        <w:tc>
          <w:tcPr>
            <w:tcW w:w="1296" w:type="dxa"/>
          </w:tcPr>
          <w:p w:rsidR="007A51A5" w:rsidRPr="00B93071" w:rsidRDefault="007A51A5" w:rsidP="00AF0A9D">
            <w:pPr>
              <w:pStyle w:val="Default"/>
              <w:spacing w:before="120" w:after="120"/>
              <w:jc w:val="center"/>
              <w:rPr>
                <w:color w:val="auto"/>
                <w:sz w:val="22"/>
                <w:szCs w:val="22"/>
              </w:rPr>
            </w:pPr>
            <w:r w:rsidRPr="00B93071">
              <w:rPr>
                <w:color w:val="auto"/>
                <w:sz w:val="22"/>
                <w:szCs w:val="22"/>
              </w:rPr>
              <w:t>Potential</w:t>
            </w:r>
          </w:p>
        </w:tc>
        <w:tc>
          <w:tcPr>
            <w:tcW w:w="1107" w:type="dxa"/>
          </w:tcPr>
          <w:p w:rsidR="007A51A5" w:rsidRPr="00B93071" w:rsidRDefault="007A51A5" w:rsidP="00AF0A9D">
            <w:pPr>
              <w:pStyle w:val="Default"/>
              <w:spacing w:before="120" w:after="120"/>
              <w:jc w:val="center"/>
              <w:rPr>
                <w:color w:val="auto"/>
                <w:sz w:val="22"/>
                <w:szCs w:val="22"/>
              </w:rPr>
            </w:pPr>
            <w:r>
              <w:rPr>
                <w:color w:val="auto"/>
                <w:sz w:val="22"/>
                <w:szCs w:val="22"/>
              </w:rPr>
              <w:t>Date Listed</w:t>
            </w:r>
          </w:p>
        </w:tc>
      </w:tr>
      <w:tr w:rsidR="007A51A5" w:rsidRPr="00B93071" w:rsidTr="007A51A5">
        <w:trPr>
          <w:trHeight w:val="355"/>
        </w:trPr>
        <w:tc>
          <w:tcPr>
            <w:tcW w:w="1281" w:type="dxa"/>
          </w:tcPr>
          <w:p w:rsidR="007A51A5" w:rsidRPr="00B93071" w:rsidRDefault="007A51A5" w:rsidP="00AF0A9D">
            <w:pPr>
              <w:pStyle w:val="Default"/>
              <w:spacing w:before="120" w:after="120"/>
              <w:rPr>
                <w:color w:val="auto"/>
                <w:sz w:val="22"/>
                <w:szCs w:val="22"/>
              </w:rPr>
            </w:pPr>
            <w:r w:rsidRPr="00B93071">
              <w:rPr>
                <w:color w:val="auto"/>
                <w:sz w:val="22"/>
                <w:szCs w:val="22"/>
              </w:rPr>
              <w:t>Self:</w:t>
            </w:r>
            <w:r>
              <w:rPr>
                <w:color w:val="auto"/>
                <w:sz w:val="22"/>
                <w:szCs w:val="22"/>
              </w:rPr>
              <w:t xml:space="preserve"> (Name)</w:t>
            </w:r>
          </w:p>
        </w:tc>
        <w:tc>
          <w:tcPr>
            <w:tcW w:w="1218" w:type="dxa"/>
          </w:tcPr>
          <w:p w:rsidR="007A51A5" w:rsidRPr="00B93071" w:rsidRDefault="007A51A5" w:rsidP="00AF0A9D">
            <w:pPr>
              <w:pStyle w:val="Default"/>
              <w:spacing w:before="120" w:after="120"/>
              <w:rPr>
                <w:color w:val="auto"/>
                <w:sz w:val="22"/>
                <w:szCs w:val="22"/>
              </w:rPr>
            </w:pPr>
          </w:p>
        </w:tc>
        <w:tc>
          <w:tcPr>
            <w:tcW w:w="1380" w:type="dxa"/>
          </w:tcPr>
          <w:p w:rsidR="007A51A5" w:rsidRPr="00B93071" w:rsidRDefault="007A51A5" w:rsidP="00AF0A9D">
            <w:pPr>
              <w:pStyle w:val="Default"/>
              <w:spacing w:before="120" w:after="120"/>
              <w:rPr>
                <w:color w:val="auto"/>
                <w:sz w:val="22"/>
                <w:szCs w:val="22"/>
              </w:rPr>
            </w:pPr>
          </w:p>
        </w:tc>
        <w:tc>
          <w:tcPr>
            <w:tcW w:w="1357" w:type="dxa"/>
          </w:tcPr>
          <w:p w:rsidR="007A51A5" w:rsidRPr="00B93071" w:rsidRDefault="007A51A5" w:rsidP="00AF0A9D">
            <w:pPr>
              <w:pStyle w:val="Default"/>
              <w:spacing w:before="120" w:after="120"/>
              <w:rPr>
                <w:color w:val="auto"/>
                <w:sz w:val="22"/>
                <w:szCs w:val="22"/>
              </w:rPr>
            </w:pPr>
          </w:p>
        </w:tc>
        <w:tc>
          <w:tcPr>
            <w:tcW w:w="1478" w:type="dxa"/>
          </w:tcPr>
          <w:p w:rsidR="007A51A5" w:rsidRPr="00B93071" w:rsidRDefault="007A51A5" w:rsidP="00AF0A9D">
            <w:pPr>
              <w:pStyle w:val="Default"/>
              <w:spacing w:before="120" w:after="120"/>
              <w:rPr>
                <w:color w:val="auto"/>
                <w:sz w:val="22"/>
                <w:szCs w:val="22"/>
              </w:rPr>
            </w:pPr>
          </w:p>
        </w:tc>
        <w:tc>
          <w:tcPr>
            <w:tcW w:w="1296" w:type="dxa"/>
          </w:tcPr>
          <w:p w:rsidR="007A51A5" w:rsidRPr="00B93071" w:rsidRDefault="007A51A5" w:rsidP="00AF0A9D">
            <w:pPr>
              <w:pStyle w:val="Default"/>
              <w:spacing w:before="120" w:after="120"/>
              <w:rPr>
                <w:color w:val="auto"/>
                <w:sz w:val="22"/>
                <w:szCs w:val="22"/>
              </w:rPr>
            </w:pPr>
          </w:p>
        </w:tc>
        <w:tc>
          <w:tcPr>
            <w:tcW w:w="1107" w:type="dxa"/>
          </w:tcPr>
          <w:p w:rsidR="007A51A5" w:rsidRPr="00B93071" w:rsidRDefault="007A51A5" w:rsidP="00AF0A9D">
            <w:pPr>
              <w:pStyle w:val="Default"/>
              <w:spacing w:before="120" w:after="120"/>
              <w:rPr>
                <w:color w:val="auto"/>
                <w:sz w:val="22"/>
                <w:szCs w:val="22"/>
              </w:rPr>
            </w:pPr>
          </w:p>
        </w:tc>
      </w:tr>
      <w:tr w:rsidR="007A51A5" w:rsidRPr="00B93071" w:rsidTr="007A51A5">
        <w:tc>
          <w:tcPr>
            <w:tcW w:w="1281" w:type="dxa"/>
          </w:tcPr>
          <w:p w:rsidR="007A51A5" w:rsidRPr="00B93071" w:rsidRDefault="007A51A5" w:rsidP="00AF0A9D">
            <w:pPr>
              <w:pStyle w:val="Default"/>
              <w:spacing w:before="120" w:after="120"/>
              <w:rPr>
                <w:color w:val="auto"/>
                <w:sz w:val="22"/>
                <w:szCs w:val="22"/>
              </w:rPr>
            </w:pPr>
            <w:r w:rsidRPr="00B93071">
              <w:rPr>
                <w:color w:val="auto"/>
                <w:sz w:val="22"/>
                <w:szCs w:val="22"/>
              </w:rPr>
              <w:t>Connected Person:</w:t>
            </w:r>
          </w:p>
        </w:tc>
        <w:tc>
          <w:tcPr>
            <w:tcW w:w="1218" w:type="dxa"/>
          </w:tcPr>
          <w:p w:rsidR="007A51A5" w:rsidRPr="00B93071" w:rsidRDefault="007A51A5" w:rsidP="00AF0A9D">
            <w:pPr>
              <w:pStyle w:val="Default"/>
              <w:spacing w:before="120" w:after="120"/>
              <w:rPr>
                <w:color w:val="auto"/>
                <w:sz w:val="22"/>
                <w:szCs w:val="22"/>
              </w:rPr>
            </w:pPr>
          </w:p>
        </w:tc>
        <w:tc>
          <w:tcPr>
            <w:tcW w:w="1380" w:type="dxa"/>
          </w:tcPr>
          <w:p w:rsidR="007A51A5" w:rsidRPr="00B93071" w:rsidRDefault="007A51A5" w:rsidP="00AF0A9D">
            <w:pPr>
              <w:pStyle w:val="Default"/>
              <w:spacing w:before="120" w:after="120"/>
              <w:rPr>
                <w:color w:val="auto"/>
                <w:sz w:val="22"/>
                <w:szCs w:val="22"/>
              </w:rPr>
            </w:pPr>
          </w:p>
        </w:tc>
        <w:tc>
          <w:tcPr>
            <w:tcW w:w="1357" w:type="dxa"/>
          </w:tcPr>
          <w:p w:rsidR="007A51A5" w:rsidRPr="00B93071" w:rsidRDefault="007A51A5" w:rsidP="00AF0A9D">
            <w:pPr>
              <w:pStyle w:val="Default"/>
              <w:spacing w:before="120" w:after="120"/>
              <w:rPr>
                <w:color w:val="auto"/>
                <w:sz w:val="22"/>
                <w:szCs w:val="22"/>
              </w:rPr>
            </w:pPr>
          </w:p>
        </w:tc>
        <w:tc>
          <w:tcPr>
            <w:tcW w:w="1478" w:type="dxa"/>
          </w:tcPr>
          <w:p w:rsidR="007A51A5" w:rsidRPr="00B93071" w:rsidRDefault="007A51A5" w:rsidP="00AF0A9D">
            <w:pPr>
              <w:pStyle w:val="Default"/>
              <w:spacing w:before="120" w:after="120"/>
              <w:rPr>
                <w:color w:val="auto"/>
                <w:sz w:val="22"/>
                <w:szCs w:val="22"/>
              </w:rPr>
            </w:pPr>
          </w:p>
        </w:tc>
        <w:tc>
          <w:tcPr>
            <w:tcW w:w="1296" w:type="dxa"/>
          </w:tcPr>
          <w:p w:rsidR="007A51A5" w:rsidRPr="00B93071" w:rsidRDefault="007A51A5" w:rsidP="00AF0A9D">
            <w:pPr>
              <w:pStyle w:val="Default"/>
              <w:spacing w:before="120" w:after="120"/>
              <w:rPr>
                <w:color w:val="auto"/>
                <w:sz w:val="22"/>
                <w:szCs w:val="22"/>
              </w:rPr>
            </w:pPr>
          </w:p>
        </w:tc>
        <w:tc>
          <w:tcPr>
            <w:tcW w:w="1107" w:type="dxa"/>
          </w:tcPr>
          <w:p w:rsidR="007A51A5" w:rsidRPr="00B93071" w:rsidRDefault="007A51A5" w:rsidP="00AF0A9D">
            <w:pPr>
              <w:pStyle w:val="Default"/>
              <w:spacing w:before="120" w:after="120"/>
              <w:rPr>
                <w:color w:val="auto"/>
                <w:sz w:val="22"/>
                <w:szCs w:val="22"/>
              </w:rPr>
            </w:pPr>
          </w:p>
        </w:tc>
      </w:tr>
    </w:tbl>
    <w:p w:rsidR="00B93071" w:rsidRPr="00B93071" w:rsidRDefault="00B93071" w:rsidP="00B93071">
      <w:pPr>
        <w:autoSpaceDE w:val="0"/>
        <w:autoSpaceDN w:val="0"/>
        <w:adjustRightInd w:val="0"/>
        <w:spacing w:before="240" w:after="120"/>
        <w:jc w:val="both"/>
        <w:rPr>
          <w:rFonts w:ascii="Arial" w:hAnsi="Arial" w:cs="Arial"/>
          <w:b/>
          <w:bCs/>
          <w:sz w:val="22"/>
          <w:szCs w:val="22"/>
        </w:rPr>
      </w:pPr>
      <w:r w:rsidRPr="00B93071">
        <w:rPr>
          <w:rFonts w:ascii="Arial" w:hAnsi="Arial" w:cs="Arial"/>
          <w:b/>
          <w:bCs/>
          <w:sz w:val="22"/>
          <w:szCs w:val="22"/>
        </w:rPr>
        <w:lastRenderedPageBreak/>
        <w:t>Data Protection</w:t>
      </w:r>
    </w:p>
    <w:p w:rsidR="00B93071" w:rsidRDefault="00B93071" w:rsidP="00B93071">
      <w:pPr>
        <w:autoSpaceDE w:val="0"/>
        <w:autoSpaceDN w:val="0"/>
        <w:adjustRightInd w:val="0"/>
        <w:spacing w:before="120" w:after="120"/>
        <w:jc w:val="both"/>
        <w:rPr>
          <w:rFonts w:ascii="Arial" w:hAnsi="Arial" w:cs="Arial"/>
          <w:sz w:val="22"/>
          <w:szCs w:val="22"/>
        </w:rPr>
      </w:pPr>
      <w:r w:rsidRPr="00B93071">
        <w:rPr>
          <w:rFonts w:ascii="Arial" w:hAnsi="Arial" w:cs="Arial"/>
          <w:sz w:val="22"/>
          <w:szCs w:val="22"/>
        </w:rPr>
        <w:t xml:space="preserve">The information provided will be processed in accordance with </w:t>
      </w:r>
      <w:r w:rsidRPr="008503D8">
        <w:rPr>
          <w:rFonts w:ascii="Arial" w:hAnsi="Arial" w:cs="Arial"/>
          <w:color w:val="244061" w:themeColor="accent1" w:themeShade="80"/>
          <w:sz w:val="22"/>
          <w:szCs w:val="22"/>
        </w:rPr>
        <w:t>data protection principles</w:t>
      </w:r>
      <w:r w:rsidR="008503D8">
        <w:rPr>
          <w:rFonts w:ascii="Arial" w:hAnsi="Arial" w:cs="Arial"/>
          <w:sz w:val="22"/>
          <w:szCs w:val="22"/>
        </w:rPr>
        <w:t>*</w:t>
      </w:r>
      <w:r w:rsidRPr="00B93071">
        <w:rPr>
          <w:rFonts w:ascii="Arial" w:hAnsi="Arial" w:cs="Arial"/>
          <w:sz w:val="22"/>
          <w:szCs w:val="22"/>
        </w:rPr>
        <w:t xml:space="preserve"> as set out in the Data Protection Act 1998. Data will be processed only to ensure that the Board Member, employees and officials will act in the best interests of the </w:t>
      </w:r>
      <w:r w:rsidR="00667141" w:rsidRPr="00964F56">
        <w:rPr>
          <w:rFonts w:ascii="Arial" w:hAnsi="Arial" w:cs="Arial"/>
          <w:color w:val="FF0000"/>
          <w:sz w:val="22"/>
          <w:szCs w:val="22"/>
        </w:rPr>
        <w:t>insert NGB</w:t>
      </w:r>
      <w:r w:rsidRPr="00B93071">
        <w:rPr>
          <w:rFonts w:ascii="Arial" w:hAnsi="Arial" w:cs="Arial"/>
          <w:sz w:val="22"/>
          <w:szCs w:val="22"/>
        </w:rPr>
        <w:t xml:space="preserve">. The information provided will not be used for any other purpose. Processing of this data shall be undertaken in line with </w:t>
      </w:r>
      <w:r w:rsidR="00667141" w:rsidRPr="00964F56">
        <w:rPr>
          <w:rFonts w:ascii="Arial" w:hAnsi="Arial" w:cs="Arial"/>
          <w:color w:val="FF0000"/>
          <w:sz w:val="22"/>
          <w:szCs w:val="22"/>
        </w:rPr>
        <w:t>insert NGB</w:t>
      </w:r>
      <w:r w:rsidRPr="00B93071">
        <w:rPr>
          <w:rFonts w:ascii="Arial" w:hAnsi="Arial" w:cs="Arial"/>
          <w:sz w:val="22"/>
          <w:szCs w:val="22"/>
        </w:rPr>
        <w:t xml:space="preserve"> data control processes, with declarations made by directors being retained for at least 10 years and other individuals for at least </w:t>
      </w:r>
      <w:r w:rsidR="00964F56">
        <w:rPr>
          <w:rFonts w:ascii="Arial" w:hAnsi="Arial" w:cs="Arial"/>
          <w:sz w:val="22"/>
          <w:szCs w:val="22"/>
        </w:rPr>
        <w:t>7</w:t>
      </w:r>
      <w:r w:rsidRPr="00B93071">
        <w:rPr>
          <w:rFonts w:ascii="Arial" w:hAnsi="Arial" w:cs="Arial"/>
          <w:sz w:val="22"/>
          <w:szCs w:val="22"/>
        </w:rPr>
        <w:t xml:space="preserve"> years. </w:t>
      </w:r>
    </w:p>
    <w:p w:rsidR="008503D8" w:rsidRPr="00B93071" w:rsidRDefault="008503D8" w:rsidP="00B93071">
      <w:pPr>
        <w:autoSpaceDE w:val="0"/>
        <w:autoSpaceDN w:val="0"/>
        <w:adjustRightInd w:val="0"/>
        <w:spacing w:before="120" w:after="120"/>
        <w:jc w:val="both"/>
        <w:rPr>
          <w:rFonts w:ascii="Arial" w:hAnsi="Arial" w:cs="Arial"/>
          <w:sz w:val="22"/>
          <w:szCs w:val="22"/>
        </w:rPr>
      </w:pPr>
      <w:r>
        <w:rPr>
          <w:rFonts w:ascii="Arial" w:hAnsi="Arial" w:cs="Arial"/>
          <w:sz w:val="22"/>
          <w:szCs w:val="22"/>
        </w:rPr>
        <w:t>*</w:t>
      </w:r>
      <w:r w:rsidRPr="008503D8">
        <w:rPr>
          <w:rFonts w:ascii="Arial" w:hAnsi="Arial" w:cs="Arial"/>
          <w:color w:val="244061" w:themeColor="accent1" w:themeShade="80"/>
          <w:sz w:val="22"/>
          <w:szCs w:val="22"/>
        </w:rPr>
        <w:t>Information on data protection principles can be found elsewhere in the WSA templates</w:t>
      </w:r>
    </w:p>
    <w:p w:rsidR="00B93071" w:rsidRPr="00B93071" w:rsidRDefault="00B93071" w:rsidP="00B93071">
      <w:pPr>
        <w:pStyle w:val="Default"/>
        <w:spacing w:before="120" w:after="120"/>
        <w:jc w:val="both"/>
        <w:rPr>
          <w:b/>
          <w:color w:val="auto"/>
          <w:sz w:val="22"/>
          <w:szCs w:val="22"/>
        </w:rPr>
      </w:pPr>
      <w:r w:rsidRPr="00B93071">
        <w:rPr>
          <w:b/>
          <w:color w:val="auto"/>
          <w:sz w:val="22"/>
          <w:szCs w:val="22"/>
        </w:rPr>
        <w:t>Managing Conflict</w:t>
      </w:r>
    </w:p>
    <w:p w:rsidR="00B93071" w:rsidRPr="00B93071" w:rsidRDefault="00B93071" w:rsidP="00B93071">
      <w:pPr>
        <w:pStyle w:val="Default"/>
        <w:spacing w:before="120" w:after="120"/>
        <w:jc w:val="both"/>
        <w:rPr>
          <w:color w:val="auto"/>
          <w:sz w:val="22"/>
          <w:szCs w:val="22"/>
        </w:rPr>
      </w:pPr>
      <w:r w:rsidRPr="00B93071">
        <w:rPr>
          <w:color w:val="auto"/>
          <w:sz w:val="22"/>
          <w:szCs w:val="22"/>
        </w:rPr>
        <w:t>The Company Secretary and the Chair shall be responsible for reviewing the declaration of interest forms and register and advising on any action required in addition to the standard management process for any particular conflict. If a conflict can be managed the management process must</w:t>
      </w:r>
      <w:r w:rsidR="00E36C98">
        <w:rPr>
          <w:color w:val="auto"/>
          <w:sz w:val="22"/>
          <w:szCs w:val="22"/>
        </w:rPr>
        <w:t xml:space="preserve"> be</w:t>
      </w:r>
      <w:r w:rsidRPr="00B93071">
        <w:rPr>
          <w:color w:val="auto"/>
          <w:sz w:val="22"/>
          <w:szCs w:val="22"/>
        </w:rPr>
        <w:t xml:space="preserve"> clear and reported in the register.</w:t>
      </w:r>
    </w:p>
    <w:p w:rsidR="00B93071" w:rsidRPr="00B93071" w:rsidRDefault="00B93071" w:rsidP="00B93071">
      <w:pPr>
        <w:pStyle w:val="Default"/>
        <w:spacing w:before="120" w:after="120"/>
        <w:jc w:val="both"/>
        <w:rPr>
          <w:color w:val="auto"/>
          <w:sz w:val="22"/>
          <w:szCs w:val="22"/>
        </w:rPr>
      </w:pPr>
      <w:r w:rsidRPr="00B93071">
        <w:rPr>
          <w:color w:val="auto"/>
          <w:sz w:val="22"/>
          <w:szCs w:val="22"/>
        </w:rPr>
        <w:t xml:space="preserve">Conflict of Interest can arise in various scenarios; the most likely is in a meeting situation, therefore </w:t>
      </w:r>
      <w:r w:rsidR="00667141" w:rsidRPr="00E36C98">
        <w:rPr>
          <w:color w:val="FF0000"/>
          <w:sz w:val="22"/>
          <w:szCs w:val="22"/>
        </w:rPr>
        <w:t>insert NGB</w:t>
      </w:r>
      <w:r w:rsidRPr="00B93071">
        <w:rPr>
          <w:color w:val="auto"/>
          <w:sz w:val="22"/>
          <w:szCs w:val="22"/>
        </w:rPr>
        <w:t xml:space="preserve"> has set up the following process to be followed at every meeting:-</w:t>
      </w:r>
    </w:p>
    <w:p w:rsidR="00B93071" w:rsidRPr="00B93071" w:rsidRDefault="00B93071" w:rsidP="00B93071">
      <w:pPr>
        <w:pStyle w:val="Default"/>
        <w:spacing w:before="120" w:after="120"/>
        <w:ind w:left="720"/>
        <w:jc w:val="both"/>
        <w:rPr>
          <w:color w:val="auto"/>
          <w:sz w:val="22"/>
          <w:szCs w:val="22"/>
        </w:rPr>
      </w:pPr>
      <w:r w:rsidRPr="00B93071">
        <w:rPr>
          <w:color w:val="auto"/>
          <w:sz w:val="22"/>
          <w:szCs w:val="22"/>
        </w:rPr>
        <w:t xml:space="preserve">The Chair of the meeting is required to ask those attending, (including non-committee member invited attendees) to declare any interest(s) linked to any item on the agenda. All notifications must be reported in the minutes of the meeting along with the actions taken by the Chair to manage the conflict. </w:t>
      </w:r>
    </w:p>
    <w:p w:rsidR="00B93071" w:rsidRPr="00B93071" w:rsidRDefault="00B93071" w:rsidP="00B93071">
      <w:pPr>
        <w:pStyle w:val="Default"/>
        <w:spacing w:before="120" w:after="120"/>
        <w:jc w:val="both"/>
        <w:rPr>
          <w:color w:val="auto"/>
          <w:sz w:val="22"/>
          <w:szCs w:val="22"/>
        </w:rPr>
      </w:pPr>
      <w:r w:rsidRPr="00B93071">
        <w:rPr>
          <w:color w:val="auto"/>
          <w:sz w:val="22"/>
          <w:szCs w:val="22"/>
        </w:rPr>
        <w:t xml:space="preserve">If a conflict decision is challenged after the meeting all information must be referred to the </w:t>
      </w:r>
      <w:r w:rsidR="00E36C98" w:rsidRPr="00E36C98">
        <w:rPr>
          <w:color w:val="FF0000"/>
          <w:sz w:val="22"/>
          <w:szCs w:val="22"/>
        </w:rPr>
        <w:t xml:space="preserve">“insert named </w:t>
      </w:r>
      <w:r w:rsidR="00E36C98">
        <w:rPr>
          <w:color w:val="FF0000"/>
          <w:sz w:val="22"/>
          <w:szCs w:val="22"/>
        </w:rPr>
        <w:t>role” (this might be the CEO or if no employees the President or similar)</w:t>
      </w:r>
      <w:r w:rsidRPr="00B93071">
        <w:rPr>
          <w:color w:val="auto"/>
          <w:sz w:val="22"/>
          <w:szCs w:val="22"/>
        </w:rPr>
        <w:t xml:space="preserve"> who will be responsible for reviewing the decision made with the Chair and providing written recommendations for any action. </w:t>
      </w:r>
    </w:p>
    <w:p w:rsidR="00B93071" w:rsidRPr="00B93071" w:rsidRDefault="00B93071" w:rsidP="00B93071">
      <w:pPr>
        <w:autoSpaceDE w:val="0"/>
        <w:autoSpaceDN w:val="0"/>
        <w:adjustRightInd w:val="0"/>
        <w:spacing w:before="120" w:after="120"/>
        <w:jc w:val="both"/>
        <w:rPr>
          <w:rFonts w:ascii="Arial" w:hAnsi="Arial" w:cs="Arial"/>
          <w:b/>
          <w:bCs/>
          <w:sz w:val="22"/>
          <w:szCs w:val="22"/>
        </w:rPr>
      </w:pPr>
      <w:r w:rsidRPr="00B93071">
        <w:rPr>
          <w:rFonts w:ascii="Arial" w:hAnsi="Arial" w:cs="Arial"/>
          <w:b/>
          <w:bCs/>
          <w:sz w:val="22"/>
          <w:szCs w:val="22"/>
        </w:rPr>
        <w:t>What to do if you face a conflict of interest?</w:t>
      </w:r>
    </w:p>
    <w:p w:rsidR="00B93071" w:rsidRPr="00B93071" w:rsidRDefault="00B93071" w:rsidP="00B93071">
      <w:pPr>
        <w:autoSpaceDE w:val="0"/>
        <w:autoSpaceDN w:val="0"/>
        <w:adjustRightInd w:val="0"/>
        <w:spacing w:before="120" w:after="120"/>
        <w:jc w:val="both"/>
        <w:rPr>
          <w:rFonts w:ascii="Arial" w:hAnsi="Arial" w:cs="Arial"/>
          <w:sz w:val="22"/>
          <w:szCs w:val="22"/>
        </w:rPr>
      </w:pPr>
      <w:r w:rsidRPr="00B93071">
        <w:rPr>
          <w:rFonts w:ascii="Arial" w:hAnsi="Arial" w:cs="Arial"/>
          <w:sz w:val="22"/>
          <w:szCs w:val="22"/>
        </w:rPr>
        <w:t xml:space="preserve">You should declare your interest at the earliest opportunity. </w:t>
      </w:r>
    </w:p>
    <w:p w:rsidR="00B93071" w:rsidRPr="00B93071" w:rsidRDefault="00B93071" w:rsidP="00B93071">
      <w:pPr>
        <w:pStyle w:val="Default"/>
        <w:spacing w:before="120" w:after="120"/>
        <w:jc w:val="both"/>
        <w:rPr>
          <w:color w:val="auto"/>
          <w:sz w:val="22"/>
          <w:szCs w:val="22"/>
        </w:rPr>
      </w:pPr>
      <w:r w:rsidRPr="00B93071">
        <w:rPr>
          <w:color w:val="auto"/>
          <w:sz w:val="22"/>
          <w:szCs w:val="22"/>
        </w:rPr>
        <w:t>Below are examples of how an individual may manage conflict themselves or how a Chair might manage a particular meeting situation:-</w:t>
      </w:r>
    </w:p>
    <w:p w:rsidR="00B93071" w:rsidRPr="00B93071" w:rsidRDefault="00B93071" w:rsidP="00B93071">
      <w:pPr>
        <w:pStyle w:val="Default"/>
        <w:numPr>
          <w:ilvl w:val="0"/>
          <w:numId w:val="19"/>
        </w:numPr>
        <w:spacing w:before="120" w:after="120"/>
        <w:jc w:val="both"/>
        <w:rPr>
          <w:color w:val="auto"/>
          <w:sz w:val="22"/>
          <w:szCs w:val="22"/>
        </w:rPr>
      </w:pPr>
      <w:r w:rsidRPr="00B93071">
        <w:rPr>
          <w:color w:val="auto"/>
          <w:sz w:val="22"/>
          <w:szCs w:val="22"/>
        </w:rPr>
        <w:t xml:space="preserve">not taking part in discussions of certain matters </w:t>
      </w:r>
    </w:p>
    <w:p w:rsidR="00B93071" w:rsidRPr="00B93071" w:rsidRDefault="00B93071" w:rsidP="00B93071">
      <w:pPr>
        <w:pStyle w:val="Default"/>
        <w:numPr>
          <w:ilvl w:val="1"/>
          <w:numId w:val="19"/>
        </w:numPr>
        <w:spacing w:before="120" w:after="120"/>
        <w:jc w:val="both"/>
        <w:rPr>
          <w:color w:val="auto"/>
          <w:sz w:val="22"/>
          <w:szCs w:val="22"/>
        </w:rPr>
      </w:pPr>
      <w:r w:rsidRPr="00B93071">
        <w:rPr>
          <w:color w:val="auto"/>
          <w:sz w:val="22"/>
          <w:szCs w:val="22"/>
        </w:rPr>
        <w:t xml:space="preserve">either staying in the room or </w:t>
      </w:r>
    </w:p>
    <w:p w:rsidR="00B93071" w:rsidRPr="00B93071" w:rsidRDefault="00B93071" w:rsidP="00B93071">
      <w:pPr>
        <w:pStyle w:val="Default"/>
        <w:numPr>
          <w:ilvl w:val="1"/>
          <w:numId w:val="19"/>
        </w:numPr>
        <w:spacing w:before="120" w:after="120"/>
        <w:jc w:val="both"/>
        <w:rPr>
          <w:color w:val="auto"/>
          <w:sz w:val="22"/>
          <w:szCs w:val="22"/>
        </w:rPr>
      </w:pPr>
      <w:r w:rsidRPr="00B93071">
        <w:rPr>
          <w:color w:val="auto"/>
          <w:sz w:val="22"/>
          <w:szCs w:val="22"/>
        </w:rPr>
        <w:t xml:space="preserve">vacating the room until the particular item is finished; </w:t>
      </w:r>
    </w:p>
    <w:p w:rsidR="00B93071" w:rsidRPr="00B93071" w:rsidRDefault="00B93071" w:rsidP="00B93071">
      <w:pPr>
        <w:pStyle w:val="Default"/>
        <w:numPr>
          <w:ilvl w:val="0"/>
          <w:numId w:val="19"/>
        </w:numPr>
        <w:spacing w:before="120" w:after="120"/>
        <w:jc w:val="both"/>
        <w:rPr>
          <w:color w:val="auto"/>
          <w:sz w:val="22"/>
          <w:szCs w:val="22"/>
        </w:rPr>
      </w:pPr>
      <w:r w:rsidRPr="00B93071">
        <w:rPr>
          <w:color w:val="auto"/>
          <w:sz w:val="22"/>
          <w:szCs w:val="22"/>
        </w:rPr>
        <w:t>not taking part in decisions relating to certain matters</w:t>
      </w:r>
    </w:p>
    <w:p w:rsidR="00B93071" w:rsidRPr="00B93071" w:rsidRDefault="00B93071" w:rsidP="00B93071">
      <w:pPr>
        <w:pStyle w:val="Default"/>
        <w:numPr>
          <w:ilvl w:val="1"/>
          <w:numId w:val="19"/>
        </w:numPr>
        <w:spacing w:before="120" w:after="120"/>
        <w:jc w:val="both"/>
        <w:rPr>
          <w:color w:val="auto"/>
          <w:sz w:val="22"/>
          <w:szCs w:val="22"/>
        </w:rPr>
      </w:pPr>
      <w:r w:rsidRPr="00B93071">
        <w:rPr>
          <w:color w:val="auto"/>
          <w:sz w:val="22"/>
          <w:szCs w:val="22"/>
        </w:rPr>
        <w:t>either staying in the room when the decision is made or</w:t>
      </w:r>
    </w:p>
    <w:p w:rsidR="00B93071" w:rsidRPr="00B93071" w:rsidRDefault="00B93071" w:rsidP="00B93071">
      <w:pPr>
        <w:pStyle w:val="Default"/>
        <w:numPr>
          <w:ilvl w:val="1"/>
          <w:numId w:val="19"/>
        </w:numPr>
        <w:spacing w:before="120" w:after="120"/>
        <w:jc w:val="both"/>
        <w:rPr>
          <w:color w:val="auto"/>
          <w:sz w:val="22"/>
          <w:szCs w:val="22"/>
        </w:rPr>
      </w:pPr>
      <w:r w:rsidRPr="00B93071">
        <w:rPr>
          <w:color w:val="auto"/>
          <w:sz w:val="22"/>
          <w:szCs w:val="22"/>
        </w:rPr>
        <w:t>vacating the room until the decision is made having stayed for the discussion;</w:t>
      </w:r>
    </w:p>
    <w:p w:rsidR="00B93071" w:rsidRPr="00B93071" w:rsidRDefault="00B93071" w:rsidP="00B93071">
      <w:pPr>
        <w:pStyle w:val="Default"/>
        <w:numPr>
          <w:ilvl w:val="0"/>
          <w:numId w:val="19"/>
        </w:numPr>
        <w:spacing w:before="120" w:after="120"/>
        <w:jc w:val="both"/>
        <w:rPr>
          <w:color w:val="auto"/>
          <w:sz w:val="22"/>
          <w:szCs w:val="22"/>
        </w:rPr>
      </w:pPr>
      <w:r w:rsidRPr="00B93071">
        <w:rPr>
          <w:color w:val="auto"/>
          <w:sz w:val="22"/>
          <w:szCs w:val="22"/>
        </w:rPr>
        <w:t xml:space="preserve">if the conflict relates to the Chair of the meeting, he/she must vacate the chair and the room until the particular item is finished; </w:t>
      </w:r>
    </w:p>
    <w:p w:rsidR="00B93071" w:rsidRPr="00B93071" w:rsidRDefault="00B93071" w:rsidP="00B93071">
      <w:pPr>
        <w:pStyle w:val="Default"/>
        <w:numPr>
          <w:ilvl w:val="0"/>
          <w:numId w:val="19"/>
        </w:numPr>
        <w:spacing w:before="120" w:after="120"/>
        <w:jc w:val="both"/>
        <w:rPr>
          <w:color w:val="auto"/>
          <w:sz w:val="22"/>
          <w:szCs w:val="22"/>
        </w:rPr>
      </w:pPr>
      <w:r w:rsidRPr="00B93071">
        <w:rPr>
          <w:color w:val="auto"/>
          <w:sz w:val="22"/>
          <w:szCs w:val="22"/>
        </w:rPr>
        <w:t xml:space="preserve">stepping aside from any involvement in a particular task; </w:t>
      </w:r>
    </w:p>
    <w:p w:rsidR="00B93071" w:rsidRPr="00B93071" w:rsidRDefault="00B93071" w:rsidP="00B93071">
      <w:pPr>
        <w:pStyle w:val="Default"/>
        <w:numPr>
          <w:ilvl w:val="0"/>
          <w:numId w:val="19"/>
        </w:numPr>
        <w:spacing w:before="120" w:after="120"/>
        <w:jc w:val="both"/>
        <w:rPr>
          <w:color w:val="auto"/>
          <w:sz w:val="22"/>
          <w:szCs w:val="22"/>
          <w:lang w:eastAsia="en-GB"/>
        </w:rPr>
      </w:pPr>
      <w:r w:rsidRPr="00B93071">
        <w:rPr>
          <w:color w:val="auto"/>
          <w:sz w:val="22"/>
          <w:szCs w:val="22"/>
        </w:rPr>
        <w:t xml:space="preserve">declaring an interest to a particular sponsor or third party (this may be following discussion with, or recommendation of, the Chair) </w:t>
      </w:r>
    </w:p>
    <w:p w:rsidR="00B93071" w:rsidRDefault="00B93071" w:rsidP="00B93071">
      <w:pPr>
        <w:autoSpaceDE w:val="0"/>
        <w:autoSpaceDN w:val="0"/>
        <w:adjustRightInd w:val="0"/>
        <w:spacing w:before="120" w:after="120"/>
        <w:jc w:val="both"/>
        <w:rPr>
          <w:rFonts w:ascii="Arial" w:hAnsi="Arial" w:cs="Arial"/>
          <w:sz w:val="22"/>
          <w:szCs w:val="22"/>
        </w:rPr>
      </w:pPr>
      <w:r w:rsidRPr="00B93071">
        <w:rPr>
          <w:rFonts w:ascii="Arial" w:hAnsi="Arial" w:cs="Arial"/>
          <w:sz w:val="22"/>
          <w:szCs w:val="22"/>
        </w:rPr>
        <w:t xml:space="preserve">If you fail to declare an interest that is known to the </w:t>
      </w:r>
      <w:r w:rsidR="00667141" w:rsidRPr="00E36C98">
        <w:rPr>
          <w:rFonts w:ascii="Arial" w:hAnsi="Arial" w:cs="Arial"/>
          <w:color w:val="FF0000"/>
          <w:sz w:val="22"/>
          <w:szCs w:val="22"/>
        </w:rPr>
        <w:t>insert NGB</w:t>
      </w:r>
      <w:r w:rsidRPr="00B93071">
        <w:rPr>
          <w:rFonts w:ascii="Arial" w:hAnsi="Arial" w:cs="Arial"/>
          <w:sz w:val="22"/>
          <w:szCs w:val="22"/>
        </w:rPr>
        <w:t xml:space="preserve"> Chair or other Board member he/she will declare that interest for you.</w:t>
      </w:r>
    </w:p>
    <w:p w:rsidR="00C34537" w:rsidRDefault="00C34537" w:rsidP="00B93071">
      <w:pPr>
        <w:autoSpaceDE w:val="0"/>
        <w:autoSpaceDN w:val="0"/>
        <w:adjustRightInd w:val="0"/>
        <w:spacing w:before="120" w:after="120"/>
        <w:jc w:val="both"/>
        <w:rPr>
          <w:rFonts w:ascii="Arial" w:hAnsi="Arial" w:cs="Arial"/>
          <w:sz w:val="22"/>
          <w:szCs w:val="22"/>
        </w:rPr>
      </w:pPr>
    </w:p>
    <w:p w:rsidR="005706D4" w:rsidRPr="00B93071" w:rsidRDefault="005706D4" w:rsidP="00B93071">
      <w:pPr>
        <w:autoSpaceDE w:val="0"/>
        <w:autoSpaceDN w:val="0"/>
        <w:adjustRightInd w:val="0"/>
        <w:spacing w:before="120" w:after="120"/>
        <w:jc w:val="both"/>
        <w:rPr>
          <w:rFonts w:ascii="Arial" w:hAnsi="Arial" w:cs="Arial"/>
          <w:sz w:val="22"/>
          <w:szCs w:val="22"/>
        </w:rPr>
      </w:pPr>
    </w:p>
    <w:p w:rsidR="00B93071" w:rsidRPr="00B93071" w:rsidRDefault="00B93071" w:rsidP="00B93071">
      <w:pPr>
        <w:pStyle w:val="Default"/>
        <w:spacing w:before="120" w:after="120"/>
        <w:jc w:val="both"/>
        <w:rPr>
          <w:b/>
          <w:color w:val="auto"/>
          <w:sz w:val="22"/>
          <w:szCs w:val="22"/>
        </w:rPr>
      </w:pPr>
      <w:r w:rsidRPr="00B93071">
        <w:rPr>
          <w:b/>
          <w:color w:val="auto"/>
          <w:sz w:val="22"/>
          <w:szCs w:val="22"/>
        </w:rPr>
        <w:lastRenderedPageBreak/>
        <w:t>Conflicts That Cannot Be Managed</w:t>
      </w:r>
    </w:p>
    <w:p w:rsidR="00B93071" w:rsidRPr="00B93071" w:rsidRDefault="00B93071" w:rsidP="00B93071">
      <w:pPr>
        <w:pStyle w:val="Default"/>
        <w:spacing w:before="120" w:after="120"/>
        <w:jc w:val="both"/>
        <w:rPr>
          <w:color w:val="auto"/>
          <w:sz w:val="22"/>
          <w:szCs w:val="22"/>
        </w:rPr>
      </w:pPr>
      <w:r w:rsidRPr="00B93071">
        <w:rPr>
          <w:color w:val="auto"/>
          <w:sz w:val="22"/>
          <w:szCs w:val="22"/>
        </w:rPr>
        <w:t xml:space="preserve">Situations may arise where the Chair decides it is not possible to manage the conflict, in these circumstances the Chair will request a meeting with the individual concerned to discuss and agree the way forward. The register should be noted accordingly with the date of the agreement; the full details may or may not be included as determined by the agreement and level of confidentiality.  </w:t>
      </w:r>
    </w:p>
    <w:p w:rsidR="00B93071" w:rsidRPr="00B93071" w:rsidRDefault="00B93071" w:rsidP="00B93071">
      <w:pPr>
        <w:pStyle w:val="Default"/>
        <w:spacing w:before="120" w:after="120"/>
        <w:jc w:val="both"/>
        <w:rPr>
          <w:color w:val="auto"/>
          <w:sz w:val="22"/>
          <w:szCs w:val="22"/>
        </w:rPr>
      </w:pPr>
      <w:r w:rsidRPr="00B93071">
        <w:rPr>
          <w:color w:val="auto"/>
          <w:sz w:val="22"/>
          <w:szCs w:val="22"/>
        </w:rPr>
        <w:t xml:space="preserve">If an employee’s conflict is deemed </w:t>
      </w:r>
      <w:r w:rsidR="00295025" w:rsidRPr="00B93071">
        <w:rPr>
          <w:color w:val="auto"/>
          <w:sz w:val="22"/>
          <w:szCs w:val="22"/>
        </w:rPr>
        <w:t>non-manageable</w:t>
      </w:r>
      <w:r w:rsidRPr="00B93071">
        <w:rPr>
          <w:color w:val="auto"/>
          <w:sz w:val="22"/>
          <w:szCs w:val="22"/>
        </w:rPr>
        <w:t xml:space="preserve"> a copy in writing of the conflict, decision and signed agreement must be placed on the employee’s Human Resources file. Such information shall be protected in accordance with the Data Protection Act and restricted to those who require it to fulfil their </w:t>
      </w:r>
      <w:r w:rsidR="00667141" w:rsidRPr="00295025">
        <w:rPr>
          <w:color w:val="FF0000"/>
          <w:sz w:val="22"/>
          <w:szCs w:val="22"/>
        </w:rPr>
        <w:t>insert NGB</w:t>
      </w:r>
      <w:r w:rsidRPr="00B93071">
        <w:rPr>
          <w:color w:val="auto"/>
          <w:sz w:val="22"/>
          <w:szCs w:val="22"/>
        </w:rPr>
        <w:t xml:space="preserve"> responsibilities. The register should be noted accordingly with the date of the agreement; the full details may or may not be included as determined by the agreement and level of confidentiality. </w:t>
      </w:r>
    </w:p>
    <w:p w:rsidR="00B93071" w:rsidRPr="00B93071" w:rsidRDefault="00B93071" w:rsidP="00B93071">
      <w:pPr>
        <w:autoSpaceDE w:val="0"/>
        <w:autoSpaceDN w:val="0"/>
        <w:adjustRightInd w:val="0"/>
        <w:spacing w:before="120" w:after="120"/>
        <w:jc w:val="both"/>
        <w:rPr>
          <w:rFonts w:ascii="Arial" w:hAnsi="Arial" w:cs="Arial"/>
          <w:b/>
          <w:bCs/>
          <w:sz w:val="22"/>
          <w:szCs w:val="22"/>
        </w:rPr>
      </w:pPr>
      <w:r w:rsidRPr="00B93071">
        <w:rPr>
          <w:rFonts w:ascii="Arial" w:hAnsi="Arial" w:cs="Arial"/>
          <w:b/>
          <w:bCs/>
          <w:sz w:val="22"/>
          <w:szCs w:val="22"/>
        </w:rPr>
        <w:t>Managing contracts</w:t>
      </w:r>
    </w:p>
    <w:p w:rsidR="00B93071" w:rsidRPr="00B93071" w:rsidRDefault="00B93071" w:rsidP="00B93071">
      <w:pPr>
        <w:autoSpaceDE w:val="0"/>
        <w:autoSpaceDN w:val="0"/>
        <w:adjustRightInd w:val="0"/>
        <w:spacing w:before="120" w:after="120"/>
        <w:jc w:val="both"/>
        <w:rPr>
          <w:rFonts w:ascii="Arial" w:hAnsi="Arial" w:cs="Arial"/>
          <w:sz w:val="22"/>
          <w:szCs w:val="22"/>
        </w:rPr>
      </w:pPr>
      <w:r w:rsidRPr="00B93071">
        <w:rPr>
          <w:rFonts w:ascii="Arial" w:hAnsi="Arial" w:cs="Arial"/>
          <w:sz w:val="22"/>
          <w:szCs w:val="22"/>
        </w:rPr>
        <w:t>If there is a conflict of interest, (actual, perceived or potential) the interested party must not be involved in managing or monitoring a contract in which they have an interest.</w:t>
      </w:r>
    </w:p>
    <w:p w:rsidR="00295025" w:rsidRDefault="00295025" w:rsidP="00B93071">
      <w:pPr>
        <w:spacing w:before="120" w:after="120"/>
        <w:rPr>
          <w:rFonts w:ascii="Arial" w:hAnsi="Arial" w:cs="Arial"/>
          <w:sz w:val="22"/>
          <w:szCs w:val="22"/>
        </w:rPr>
      </w:pPr>
    </w:p>
    <w:tbl>
      <w:tblPr>
        <w:tblStyle w:val="TableGrid"/>
        <w:tblW w:w="0" w:type="auto"/>
        <w:tblInd w:w="1216" w:type="dxa"/>
        <w:tblLook w:val="04A0" w:firstRow="1" w:lastRow="0" w:firstColumn="1" w:lastColumn="0" w:noHBand="0" w:noVBand="1"/>
      </w:tblPr>
      <w:tblGrid>
        <w:gridCol w:w="3936"/>
        <w:gridCol w:w="2142"/>
      </w:tblGrid>
      <w:tr w:rsidR="00295025" w:rsidRPr="00B93071" w:rsidTr="00AF0A9D">
        <w:tc>
          <w:tcPr>
            <w:tcW w:w="3936" w:type="dxa"/>
          </w:tcPr>
          <w:p w:rsidR="00295025" w:rsidRPr="00B93071" w:rsidRDefault="00295025" w:rsidP="00AF0A9D">
            <w:pPr>
              <w:spacing w:before="120" w:after="120"/>
              <w:jc w:val="both"/>
              <w:rPr>
                <w:rFonts w:ascii="Arial" w:hAnsi="Arial" w:cs="Arial"/>
                <w:b/>
              </w:rPr>
            </w:pPr>
            <w:r w:rsidRPr="00B93071">
              <w:rPr>
                <w:rFonts w:ascii="Arial" w:hAnsi="Arial" w:cs="Arial"/>
                <w:b/>
              </w:rPr>
              <w:t>Agreed by the Board</w:t>
            </w:r>
          </w:p>
        </w:tc>
        <w:tc>
          <w:tcPr>
            <w:tcW w:w="2142" w:type="dxa"/>
          </w:tcPr>
          <w:p w:rsidR="00295025" w:rsidRPr="00B93071" w:rsidRDefault="00295025" w:rsidP="00AF0A9D">
            <w:pPr>
              <w:spacing w:before="120" w:after="120"/>
              <w:jc w:val="both"/>
              <w:rPr>
                <w:rFonts w:ascii="Arial" w:hAnsi="Arial" w:cs="Arial"/>
              </w:rPr>
            </w:pPr>
            <w:r w:rsidRPr="00B93071">
              <w:rPr>
                <w:rFonts w:ascii="Arial" w:hAnsi="Arial" w:cs="Arial"/>
              </w:rPr>
              <w:t>Insert date</w:t>
            </w:r>
          </w:p>
        </w:tc>
      </w:tr>
      <w:tr w:rsidR="00295025" w:rsidRPr="00B93071" w:rsidTr="00AF0A9D">
        <w:tc>
          <w:tcPr>
            <w:tcW w:w="3936" w:type="dxa"/>
          </w:tcPr>
          <w:p w:rsidR="00295025" w:rsidRPr="00B93071" w:rsidRDefault="00295025" w:rsidP="00295025">
            <w:pPr>
              <w:spacing w:before="120" w:after="120"/>
              <w:jc w:val="both"/>
              <w:rPr>
                <w:rFonts w:ascii="Arial" w:hAnsi="Arial" w:cs="Arial"/>
                <w:b/>
              </w:rPr>
            </w:pPr>
            <w:r w:rsidRPr="00B93071">
              <w:rPr>
                <w:rFonts w:ascii="Arial" w:hAnsi="Arial" w:cs="Arial"/>
                <w:b/>
              </w:rPr>
              <w:t xml:space="preserve">Communicated </w:t>
            </w:r>
          </w:p>
        </w:tc>
        <w:tc>
          <w:tcPr>
            <w:tcW w:w="2142" w:type="dxa"/>
          </w:tcPr>
          <w:p w:rsidR="00295025" w:rsidRPr="00B93071" w:rsidRDefault="00295025" w:rsidP="00AF0A9D">
            <w:pPr>
              <w:spacing w:before="120" w:after="120"/>
              <w:jc w:val="both"/>
              <w:rPr>
                <w:rFonts w:ascii="Arial" w:hAnsi="Arial" w:cs="Arial"/>
                <w:b/>
                <w:color w:val="1F497D" w:themeColor="text2"/>
              </w:rPr>
            </w:pPr>
            <w:r w:rsidRPr="00B93071">
              <w:rPr>
                <w:rFonts w:ascii="Arial" w:hAnsi="Arial" w:cs="Arial"/>
              </w:rPr>
              <w:t>Insert date</w:t>
            </w:r>
          </w:p>
        </w:tc>
      </w:tr>
      <w:tr w:rsidR="00295025" w:rsidRPr="00B93071" w:rsidTr="00AF0A9D">
        <w:tc>
          <w:tcPr>
            <w:tcW w:w="3936" w:type="dxa"/>
          </w:tcPr>
          <w:p w:rsidR="00295025" w:rsidRPr="00B93071" w:rsidRDefault="00295025" w:rsidP="00AF0A9D">
            <w:pPr>
              <w:spacing w:before="120" w:after="120"/>
              <w:jc w:val="both"/>
              <w:rPr>
                <w:rFonts w:ascii="Arial" w:hAnsi="Arial" w:cs="Arial"/>
                <w:b/>
              </w:rPr>
            </w:pPr>
            <w:r w:rsidRPr="00B93071">
              <w:rPr>
                <w:rFonts w:ascii="Arial" w:hAnsi="Arial" w:cs="Arial"/>
                <w:b/>
              </w:rPr>
              <w:t>Version Number</w:t>
            </w:r>
          </w:p>
        </w:tc>
        <w:tc>
          <w:tcPr>
            <w:tcW w:w="2142" w:type="dxa"/>
          </w:tcPr>
          <w:p w:rsidR="00295025" w:rsidRPr="00B93071" w:rsidRDefault="00295025" w:rsidP="00AF0A9D">
            <w:pPr>
              <w:spacing w:before="120" w:after="120"/>
              <w:jc w:val="both"/>
              <w:rPr>
                <w:rFonts w:ascii="Arial" w:hAnsi="Arial" w:cs="Arial"/>
              </w:rPr>
            </w:pPr>
            <w:r w:rsidRPr="00B93071">
              <w:rPr>
                <w:rFonts w:ascii="Arial" w:hAnsi="Arial" w:cs="Arial"/>
              </w:rPr>
              <w:t>Insert V number</w:t>
            </w:r>
          </w:p>
        </w:tc>
      </w:tr>
      <w:tr w:rsidR="00295025" w:rsidRPr="00B93071" w:rsidTr="00AF0A9D">
        <w:tc>
          <w:tcPr>
            <w:tcW w:w="3936" w:type="dxa"/>
          </w:tcPr>
          <w:p w:rsidR="00295025" w:rsidRPr="00B93071" w:rsidRDefault="00295025" w:rsidP="00AF0A9D">
            <w:pPr>
              <w:spacing w:before="120" w:after="120"/>
              <w:jc w:val="both"/>
              <w:rPr>
                <w:rFonts w:ascii="Arial" w:hAnsi="Arial" w:cs="Arial"/>
                <w:b/>
              </w:rPr>
            </w:pPr>
            <w:r w:rsidRPr="00B93071">
              <w:rPr>
                <w:rFonts w:ascii="Arial" w:hAnsi="Arial" w:cs="Arial"/>
                <w:b/>
              </w:rPr>
              <w:t>Next review date</w:t>
            </w:r>
          </w:p>
        </w:tc>
        <w:tc>
          <w:tcPr>
            <w:tcW w:w="2142" w:type="dxa"/>
          </w:tcPr>
          <w:p w:rsidR="00295025" w:rsidRPr="00B93071" w:rsidRDefault="00295025" w:rsidP="00AF0A9D">
            <w:pPr>
              <w:spacing w:before="120" w:after="120"/>
              <w:jc w:val="both"/>
              <w:rPr>
                <w:rFonts w:ascii="Arial" w:hAnsi="Arial" w:cs="Arial"/>
                <w:b/>
                <w:color w:val="1F497D" w:themeColor="text2"/>
              </w:rPr>
            </w:pPr>
            <w:r w:rsidRPr="00B93071">
              <w:rPr>
                <w:rFonts w:ascii="Arial" w:hAnsi="Arial" w:cs="Arial"/>
              </w:rPr>
              <w:t>Insert date</w:t>
            </w:r>
          </w:p>
        </w:tc>
      </w:tr>
    </w:tbl>
    <w:p w:rsidR="00871239" w:rsidRDefault="00871239" w:rsidP="00B93071">
      <w:pPr>
        <w:spacing w:before="120" w:after="120"/>
        <w:rPr>
          <w:rFonts w:ascii="Arial" w:hAnsi="Arial" w:cs="Arial"/>
          <w:sz w:val="22"/>
          <w:szCs w:val="22"/>
        </w:rPr>
      </w:pPr>
    </w:p>
    <w:p w:rsidR="00B93071" w:rsidRPr="00B93071" w:rsidRDefault="00871239" w:rsidP="00B93071">
      <w:pPr>
        <w:spacing w:before="120" w:after="120"/>
        <w:rPr>
          <w:rFonts w:ascii="Arial" w:hAnsi="Arial" w:cs="Arial"/>
          <w:sz w:val="22"/>
          <w:szCs w:val="22"/>
        </w:rPr>
      </w:pPr>
      <w:r>
        <w:rPr>
          <w:rFonts w:ascii="Arial" w:hAnsi="Arial" w:cs="Arial"/>
          <w:color w:val="244061" w:themeColor="accent1" w:themeShade="80"/>
          <w:sz w:val="22"/>
          <w:szCs w:val="22"/>
        </w:rPr>
        <w:t xml:space="preserve">{You may like to consider setting out a conflict of interest flowchart that gives a pictorial view of how the conflict management process will be used.}    </w:t>
      </w:r>
      <w:r w:rsidR="00B93071" w:rsidRPr="00B93071">
        <w:rPr>
          <w:rFonts w:ascii="Arial" w:hAnsi="Arial" w:cs="Arial"/>
          <w:sz w:val="22"/>
          <w:szCs w:val="22"/>
        </w:rPr>
        <w:br w:type="page"/>
      </w:r>
    </w:p>
    <w:p w:rsidR="00B93071" w:rsidRPr="00B93071" w:rsidRDefault="00295025" w:rsidP="00B93071">
      <w:pPr>
        <w:tabs>
          <w:tab w:val="left" w:pos="1260"/>
        </w:tabs>
        <w:spacing w:before="120" w:after="120"/>
        <w:rPr>
          <w:rFonts w:ascii="Arial" w:hAnsi="Arial" w:cs="Arial"/>
          <w:b/>
          <w:sz w:val="22"/>
          <w:szCs w:val="22"/>
        </w:rPr>
      </w:pPr>
      <w:r>
        <w:rPr>
          <w:rFonts w:ascii="Arial" w:hAnsi="Arial" w:cs="Arial"/>
          <w:b/>
          <w:sz w:val="22"/>
          <w:szCs w:val="22"/>
        </w:rPr>
        <w:lastRenderedPageBreak/>
        <w:t>Example</w:t>
      </w:r>
      <w:r w:rsidR="002756EA">
        <w:rPr>
          <w:rFonts w:ascii="Arial" w:hAnsi="Arial" w:cs="Arial"/>
          <w:b/>
          <w:sz w:val="22"/>
          <w:szCs w:val="22"/>
        </w:rPr>
        <w:t xml:space="preserve"> 1</w:t>
      </w:r>
      <w:r>
        <w:rPr>
          <w:rFonts w:ascii="Arial" w:hAnsi="Arial" w:cs="Arial"/>
          <w:b/>
          <w:sz w:val="22"/>
          <w:szCs w:val="22"/>
        </w:rPr>
        <w:t xml:space="preserve"> </w:t>
      </w:r>
      <w:r w:rsidR="00B93071" w:rsidRPr="00B93071">
        <w:rPr>
          <w:rFonts w:ascii="Arial" w:hAnsi="Arial" w:cs="Arial"/>
          <w:b/>
          <w:sz w:val="22"/>
          <w:szCs w:val="22"/>
        </w:rPr>
        <w:t xml:space="preserve">Declaration of </w:t>
      </w:r>
      <w:r w:rsidR="005706D4" w:rsidRPr="00B93071">
        <w:rPr>
          <w:rFonts w:ascii="Arial" w:hAnsi="Arial" w:cs="Arial"/>
          <w:b/>
          <w:sz w:val="22"/>
          <w:szCs w:val="22"/>
        </w:rPr>
        <w:t>Interest Form</w:t>
      </w:r>
      <w:r w:rsidR="00B93071" w:rsidRPr="00B93071">
        <w:rPr>
          <w:rFonts w:ascii="Arial" w:hAnsi="Arial" w:cs="Arial"/>
          <w:b/>
          <w:sz w:val="22"/>
          <w:szCs w:val="22"/>
        </w:rPr>
        <w:t xml:space="preserve"> </w:t>
      </w:r>
    </w:p>
    <w:p w:rsidR="00B93071" w:rsidRPr="00B93071" w:rsidRDefault="00B93071" w:rsidP="00B93071">
      <w:pPr>
        <w:spacing w:before="120" w:after="120"/>
        <w:rPr>
          <w:rFonts w:ascii="Arial" w:hAnsi="Arial" w:cs="Arial"/>
          <w:sz w:val="22"/>
          <w:szCs w:val="22"/>
        </w:rPr>
      </w:pPr>
      <w:r w:rsidRPr="00B93071">
        <w:rPr>
          <w:rFonts w:ascii="Arial" w:hAnsi="Arial" w:cs="Arial"/>
          <w:sz w:val="22"/>
          <w:szCs w:val="22"/>
        </w:rPr>
        <w:t>Declaration of Interest</w:t>
      </w:r>
    </w:p>
    <w:p w:rsidR="00B93071" w:rsidRPr="00B93071" w:rsidRDefault="00B93071" w:rsidP="00B93071">
      <w:pPr>
        <w:spacing w:before="120" w:after="120"/>
        <w:rPr>
          <w:rFonts w:ascii="Arial" w:hAnsi="Arial" w:cs="Arial"/>
          <w:sz w:val="22"/>
          <w:szCs w:val="22"/>
        </w:rPr>
      </w:pPr>
      <w:r w:rsidRPr="00B93071">
        <w:rPr>
          <w:rFonts w:ascii="Arial" w:hAnsi="Arial" w:cs="Arial"/>
          <w:sz w:val="22"/>
          <w:szCs w:val="22"/>
        </w:rPr>
        <w:t>Name:</w:t>
      </w:r>
    </w:p>
    <w:p w:rsidR="00B93071" w:rsidRPr="00B93071" w:rsidRDefault="00B93071" w:rsidP="00B93071">
      <w:pPr>
        <w:spacing w:before="120" w:after="120"/>
        <w:rPr>
          <w:rFonts w:ascii="Arial" w:hAnsi="Arial" w:cs="Arial"/>
          <w:sz w:val="22"/>
          <w:szCs w:val="22"/>
        </w:rPr>
      </w:pPr>
    </w:p>
    <w:p w:rsidR="00B93071" w:rsidRPr="00B93071" w:rsidRDefault="00B93071" w:rsidP="00B93071">
      <w:pPr>
        <w:spacing w:before="120" w:after="120"/>
        <w:rPr>
          <w:rFonts w:ascii="Arial" w:hAnsi="Arial" w:cs="Arial"/>
          <w:sz w:val="22"/>
          <w:szCs w:val="22"/>
        </w:rPr>
      </w:pPr>
      <w:r w:rsidRPr="00B93071">
        <w:rPr>
          <w:rFonts w:ascii="Arial" w:hAnsi="Arial" w:cs="Arial"/>
          <w:sz w:val="22"/>
          <w:szCs w:val="22"/>
        </w:rPr>
        <w:t>I hereby declare a</w:t>
      </w:r>
      <w:r w:rsidR="00295025">
        <w:rPr>
          <w:rFonts w:ascii="Arial" w:hAnsi="Arial" w:cs="Arial"/>
          <w:sz w:val="22"/>
          <w:szCs w:val="22"/>
        </w:rPr>
        <w:t>n</w:t>
      </w:r>
      <w:r w:rsidRPr="00B93071">
        <w:rPr>
          <w:rFonts w:ascii="Arial" w:hAnsi="Arial" w:cs="Arial"/>
          <w:sz w:val="22"/>
          <w:szCs w:val="22"/>
        </w:rPr>
        <w:t xml:space="preserve"> interest as set out below (whether pecuniary or other) and undertake to abide by the </w:t>
      </w:r>
      <w:r w:rsidR="00667141" w:rsidRPr="00295025">
        <w:rPr>
          <w:rFonts w:ascii="Arial" w:hAnsi="Arial" w:cs="Arial"/>
          <w:color w:val="FF0000"/>
          <w:sz w:val="22"/>
          <w:szCs w:val="22"/>
        </w:rPr>
        <w:t>insert NGB</w:t>
      </w:r>
      <w:r w:rsidRPr="00B93071">
        <w:rPr>
          <w:rFonts w:ascii="Arial" w:hAnsi="Arial" w:cs="Arial"/>
          <w:sz w:val="22"/>
          <w:szCs w:val="22"/>
        </w:rPr>
        <w:t xml:space="preserve"> policy on such matters and to </w:t>
      </w:r>
      <w:r w:rsidR="00295025" w:rsidRPr="00B93071">
        <w:rPr>
          <w:rFonts w:ascii="Arial" w:hAnsi="Arial" w:cs="Arial"/>
          <w:sz w:val="22"/>
          <w:szCs w:val="22"/>
        </w:rPr>
        <w:t>comply</w:t>
      </w:r>
      <w:r w:rsidRPr="00B93071">
        <w:rPr>
          <w:rFonts w:ascii="Arial" w:hAnsi="Arial" w:cs="Arial"/>
          <w:sz w:val="22"/>
          <w:szCs w:val="22"/>
        </w:rPr>
        <w:t xml:space="preserve"> in any decisions of the board with regard to the management</w:t>
      </w:r>
      <w:r w:rsidR="00F86321">
        <w:rPr>
          <w:rFonts w:ascii="Arial" w:hAnsi="Arial" w:cs="Arial"/>
          <w:sz w:val="22"/>
          <w:szCs w:val="22"/>
        </w:rPr>
        <w:t xml:space="preserve"> of</w:t>
      </w:r>
      <w:r w:rsidRPr="00B93071">
        <w:rPr>
          <w:rFonts w:ascii="Arial" w:hAnsi="Arial" w:cs="Arial"/>
          <w:sz w:val="22"/>
          <w:szCs w:val="22"/>
        </w:rPr>
        <w:t xml:space="preserve"> </w:t>
      </w:r>
      <w:r w:rsidR="00295025">
        <w:rPr>
          <w:rFonts w:ascii="Arial" w:hAnsi="Arial" w:cs="Arial"/>
          <w:sz w:val="22"/>
          <w:szCs w:val="22"/>
        </w:rPr>
        <w:t>said</w:t>
      </w:r>
      <w:r w:rsidRPr="00B93071">
        <w:rPr>
          <w:rFonts w:ascii="Arial" w:hAnsi="Arial" w:cs="Arial"/>
          <w:sz w:val="22"/>
          <w:szCs w:val="22"/>
        </w:rPr>
        <w:t xml:space="preserve"> conflict</w:t>
      </w:r>
      <w:r w:rsidR="00295025">
        <w:rPr>
          <w:rFonts w:ascii="Arial" w:hAnsi="Arial" w:cs="Arial"/>
          <w:sz w:val="22"/>
          <w:szCs w:val="22"/>
        </w:rPr>
        <w:t>(s).</w:t>
      </w:r>
    </w:p>
    <w:p w:rsidR="00B93071" w:rsidRPr="00B93071" w:rsidRDefault="00B93071" w:rsidP="00B93071">
      <w:pPr>
        <w:numPr>
          <w:ilvl w:val="12"/>
          <w:numId w:val="0"/>
        </w:numPr>
        <w:spacing w:before="120" w:after="120"/>
        <w:rPr>
          <w:rFonts w:ascii="Arial" w:hAnsi="Arial" w:cs="Arial"/>
          <w:sz w:val="22"/>
          <w:szCs w:val="22"/>
        </w:rPr>
      </w:pPr>
      <w:r w:rsidRPr="00B93071">
        <w:rPr>
          <w:rFonts w:ascii="Arial" w:hAnsi="Arial" w:cs="Arial"/>
          <w:sz w:val="22"/>
          <w:szCs w:val="22"/>
        </w:rPr>
        <w:t>Signed:</w:t>
      </w:r>
    </w:p>
    <w:p w:rsidR="00B93071" w:rsidRPr="00B93071" w:rsidRDefault="00B93071" w:rsidP="00B93071">
      <w:pPr>
        <w:numPr>
          <w:ilvl w:val="12"/>
          <w:numId w:val="0"/>
        </w:numPr>
        <w:spacing w:before="120" w:after="120"/>
        <w:rPr>
          <w:rFonts w:ascii="Arial" w:hAnsi="Arial" w:cs="Arial"/>
          <w:sz w:val="22"/>
          <w:szCs w:val="22"/>
        </w:rPr>
      </w:pPr>
      <w:r w:rsidRPr="00B93071">
        <w:rPr>
          <w:rFonts w:ascii="Arial" w:hAnsi="Arial" w:cs="Arial"/>
          <w:sz w:val="22"/>
          <w:szCs w:val="22"/>
        </w:rPr>
        <w:t>Dated:</w:t>
      </w:r>
    </w:p>
    <w:p w:rsidR="00B93071" w:rsidRPr="00B93071" w:rsidRDefault="00B93071" w:rsidP="00B93071">
      <w:pPr>
        <w:numPr>
          <w:ilvl w:val="12"/>
          <w:numId w:val="0"/>
        </w:numPr>
        <w:spacing w:before="120" w:after="120"/>
        <w:ind w:left="283" w:hanging="283"/>
        <w:rPr>
          <w:rFonts w:ascii="Arial" w:hAnsi="Arial" w:cs="Arial"/>
          <w:b/>
          <w:sz w:val="22"/>
          <w:szCs w:val="22"/>
        </w:rPr>
      </w:pPr>
      <w:r w:rsidRPr="00B93071">
        <w:rPr>
          <w:rFonts w:ascii="Arial" w:hAnsi="Arial" w:cs="Arial"/>
          <w:b/>
          <w:sz w:val="22"/>
          <w:szCs w:val="22"/>
        </w:rPr>
        <w:t>Nature of Interest(s)</w:t>
      </w:r>
    </w:p>
    <w:tbl>
      <w:tblPr>
        <w:tblStyle w:val="TableGrid"/>
        <w:tblpPr w:leftFromText="180" w:rightFromText="180" w:vertAnchor="text" w:horzAnchor="margin" w:tblpY="339"/>
        <w:tblW w:w="0" w:type="auto"/>
        <w:tblLook w:val="04A0" w:firstRow="1" w:lastRow="0" w:firstColumn="1" w:lastColumn="0" w:noHBand="0" w:noVBand="1"/>
      </w:tblPr>
      <w:tblGrid>
        <w:gridCol w:w="1379"/>
        <w:gridCol w:w="3832"/>
        <w:gridCol w:w="3906"/>
      </w:tblGrid>
      <w:tr w:rsidR="00B93071" w:rsidRPr="00B93071" w:rsidTr="00295025">
        <w:trPr>
          <w:trHeight w:val="447"/>
        </w:trPr>
        <w:tc>
          <w:tcPr>
            <w:tcW w:w="1379" w:type="dxa"/>
          </w:tcPr>
          <w:p w:rsidR="00B93071" w:rsidRPr="00B93071" w:rsidRDefault="00B93071" w:rsidP="00AF0A9D">
            <w:pPr>
              <w:pStyle w:val="Default"/>
              <w:spacing w:before="120" w:after="120"/>
              <w:rPr>
                <w:b/>
                <w:color w:val="auto"/>
                <w:sz w:val="22"/>
                <w:szCs w:val="22"/>
              </w:rPr>
            </w:pPr>
            <w:r w:rsidRPr="00B93071">
              <w:rPr>
                <w:b/>
                <w:color w:val="auto"/>
                <w:sz w:val="22"/>
                <w:szCs w:val="22"/>
              </w:rPr>
              <w:t>Interest:</w:t>
            </w:r>
          </w:p>
        </w:tc>
        <w:tc>
          <w:tcPr>
            <w:tcW w:w="3832" w:type="dxa"/>
          </w:tcPr>
          <w:p w:rsidR="00B93071" w:rsidRPr="00B93071" w:rsidRDefault="00B93071" w:rsidP="00AF0A9D">
            <w:pPr>
              <w:pStyle w:val="Default"/>
              <w:spacing w:before="120" w:after="120"/>
              <w:rPr>
                <w:color w:val="auto"/>
                <w:sz w:val="22"/>
                <w:szCs w:val="22"/>
              </w:rPr>
            </w:pPr>
            <w:r w:rsidRPr="00B93071">
              <w:rPr>
                <w:color w:val="auto"/>
                <w:sz w:val="22"/>
                <w:szCs w:val="22"/>
              </w:rPr>
              <w:t xml:space="preserve">Financial </w:t>
            </w:r>
          </w:p>
        </w:tc>
        <w:tc>
          <w:tcPr>
            <w:tcW w:w="3906" w:type="dxa"/>
          </w:tcPr>
          <w:p w:rsidR="00B93071" w:rsidRPr="00B93071" w:rsidRDefault="00B93071" w:rsidP="00AF0A9D">
            <w:pPr>
              <w:pStyle w:val="Default"/>
              <w:spacing w:before="120" w:after="120"/>
              <w:rPr>
                <w:color w:val="auto"/>
                <w:sz w:val="22"/>
                <w:szCs w:val="22"/>
              </w:rPr>
            </w:pPr>
            <w:r w:rsidRPr="00B93071">
              <w:rPr>
                <w:color w:val="auto"/>
                <w:sz w:val="22"/>
                <w:szCs w:val="22"/>
              </w:rPr>
              <w:t xml:space="preserve">Non-Financial </w:t>
            </w:r>
          </w:p>
        </w:tc>
      </w:tr>
      <w:tr w:rsidR="00B93071" w:rsidRPr="00B93071" w:rsidTr="00295025">
        <w:trPr>
          <w:trHeight w:val="355"/>
        </w:trPr>
        <w:tc>
          <w:tcPr>
            <w:tcW w:w="1379" w:type="dxa"/>
          </w:tcPr>
          <w:p w:rsidR="00B93071" w:rsidRPr="00B93071" w:rsidRDefault="00B93071" w:rsidP="00AF0A9D">
            <w:pPr>
              <w:pStyle w:val="Default"/>
              <w:spacing w:before="120" w:after="120"/>
              <w:rPr>
                <w:color w:val="auto"/>
                <w:sz w:val="22"/>
                <w:szCs w:val="22"/>
              </w:rPr>
            </w:pPr>
            <w:r w:rsidRPr="00B93071">
              <w:rPr>
                <w:color w:val="auto"/>
                <w:sz w:val="22"/>
                <w:szCs w:val="22"/>
              </w:rPr>
              <w:t>Self:</w:t>
            </w:r>
          </w:p>
          <w:p w:rsidR="00B93071" w:rsidRPr="00B93071" w:rsidRDefault="00B93071" w:rsidP="00AF0A9D">
            <w:pPr>
              <w:pStyle w:val="Default"/>
              <w:spacing w:before="120" w:after="120"/>
              <w:rPr>
                <w:color w:val="auto"/>
                <w:sz w:val="22"/>
                <w:szCs w:val="22"/>
              </w:rPr>
            </w:pPr>
          </w:p>
          <w:p w:rsidR="00B93071" w:rsidRPr="00B93071" w:rsidRDefault="00B93071" w:rsidP="00AF0A9D">
            <w:pPr>
              <w:pStyle w:val="Default"/>
              <w:spacing w:before="120" w:after="120"/>
              <w:rPr>
                <w:color w:val="auto"/>
                <w:sz w:val="22"/>
                <w:szCs w:val="22"/>
              </w:rPr>
            </w:pPr>
          </w:p>
        </w:tc>
        <w:tc>
          <w:tcPr>
            <w:tcW w:w="3832" w:type="dxa"/>
          </w:tcPr>
          <w:p w:rsidR="00B93071" w:rsidRPr="001750E9" w:rsidRDefault="001750E9" w:rsidP="00AF0A9D">
            <w:pPr>
              <w:pStyle w:val="Default"/>
              <w:spacing w:before="120" w:after="120"/>
              <w:rPr>
                <w:i/>
                <w:color w:val="auto"/>
                <w:sz w:val="16"/>
                <w:szCs w:val="16"/>
              </w:rPr>
            </w:pPr>
            <w:r w:rsidRPr="001750E9">
              <w:rPr>
                <w:i/>
                <w:color w:val="auto"/>
                <w:sz w:val="16"/>
                <w:szCs w:val="16"/>
              </w:rPr>
              <w:t>Please write NONE if nothing applies</w:t>
            </w:r>
          </w:p>
        </w:tc>
        <w:tc>
          <w:tcPr>
            <w:tcW w:w="3906" w:type="dxa"/>
          </w:tcPr>
          <w:p w:rsidR="00B93071" w:rsidRPr="00B93071" w:rsidRDefault="001750E9" w:rsidP="00AF0A9D">
            <w:pPr>
              <w:pStyle w:val="Default"/>
              <w:spacing w:before="120" w:after="120"/>
              <w:rPr>
                <w:color w:val="auto"/>
                <w:sz w:val="22"/>
                <w:szCs w:val="22"/>
              </w:rPr>
            </w:pPr>
            <w:r w:rsidRPr="001750E9">
              <w:rPr>
                <w:i/>
                <w:color w:val="auto"/>
                <w:sz w:val="16"/>
                <w:szCs w:val="16"/>
              </w:rPr>
              <w:t>Please write NONE if nothing applies</w:t>
            </w:r>
          </w:p>
        </w:tc>
      </w:tr>
      <w:tr w:rsidR="00B93071" w:rsidRPr="00B93071" w:rsidTr="00295025">
        <w:tc>
          <w:tcPr>
            <w:tcW w:w="1379" w:type="dxa"/>
          </w:tcPr>
          <w:p w:rsidR="00B93071" w:rsidRPr="00B93071" w:rsidRDefault="00B93071" w:rsidP="00AF0A9D">
            <w:pPr>
              <w:pStyle w:val="Default"/>
              <w:spacing w:before="120" w:after="120"/>
              <w:rPr>
                <w:color w:val="auto"/>
                <w:sz w:val="22"/>
                <w:szCs w:val="22"/>
              </w:rPr>
            </w:pPr>
            <w:r w:rsidRPr="00B93071">
              <w:rPr>
                <w:color w:val="auto"/>
                <w:sz w:val="22"/>
                <w:szCs w:val="22"/>
              </w:rPr>
              <w:t>Connected Person:</w:t>
            </w:r>
          </w:p>
          <w:p w:rsidR="00B93071" w:rsidRPr="00B93071" w:rsidRDefault="00B93071" w:rsidP="00AF0A9D">
            <w:pPr>
              <w:pStyle w:val="Default"/>
              <w:spacing w:before="120" w:after="120"/>
              <w:rPr>
                <w:color w:val="auto"/>
                <w:sz w:val="22"/>
                <w:szCs w:val="22"/>
              </w:rPr>
            </w:pPr>
          </w:p>
        </w:tc>
        <w:tc>
          <w:tcPr>
            <w:tcW w:w="3832" w:type="dxa"/>
          </w:tcPr>
          <w:p w:rsidR="00B93071" w:rsidRPr="00B93071" w:rsidRDefault="001750E9" w:rsidP="00AF0A9D">
            <w:pPr>
              <w:pStyle w:val="Default"/>
              <w:spacing w:before="120" w:after="120"/>
              <w:rPr>
                <w:color w:val="auto"/>
                <w:sz w:val="22"/>
                <w:szCs w:val="22"/>
              </w:rPr>
            </w:pPr>
            <w:r w:rsidRPr="001750E9">
              <w:rPr>
                <w:i/>
                <w:color w:val="auto"/>
                <w:sz w:val="16"/>
                <w:szCs w:val="16"/>
              </w:rPr>
              <w:t>Please write NONE if nothing applies</w:t>
            </w:r>
          </w:p>
        </w:tc>
        <w:tc>
          <w:tcPr>
            <w:tcW w:w="3906" w:type="dxa"/>
          </w:tcPr>
          <w:p w:rsidR="00B93071" w:rsidRPr="00B93071" w:rsidRDefault="001750E9" w:rsidP="00AF0A9D">
            <w:pPr>
              <w:pStyle w:val="Default"/>
              <w:spacing w:before="120" w:after="120"/>
              <w:rPr>
                <w:color w:val="auto"/>
                <w:sz w:val="22"/>
                <w:szCs w:val="22"/>
              </w:rPr>
            </w:pPr>
            <w:r w:rsidRPr="001750E9">
              <w:rPr>
                <w:i/>
                <w:color w:val="auto"/>
                <w:sz w:val="16"/>
                <w:szCs w:val="16"/>
              </w:rPr>
              <w:t>Please write NONE if nothing applies</w:t>
            </w:r>
          </w:p>
        </w:tc>
      </w:tr>
    </w:tbl>
    <w:p w:rsidR="00B93071" w:rsidRPr="00B93071" w:rsidRDefault="00B93071" w:rsidP="00B93071">
      <w:pPr>
        <w:numPr>
          <w:ilvl w:val="12"/>
          <w:numId w:val="0"/>
        </w:numPr>
        <w:spacing w:before="120" w:after="120"/>
        <w:ind w:left="283" w:hanging="283"/>
        <w:rPr>
          <w:rFonts w:ascii="Arial" w:hAnsi="Arial" w:cs="Arial"/>
          <w:b/>
          <w:i/>
          <w:sz w:val="22"/>
          <w:szCs w:val="22"/>
        </w:rPr>
      </w:pPr>
      <w:r w:rsidRPr="00B93071">
        <w:rPr>
          <w:rFonts w:ascii="Arial" w:hAnsi="Arial" w:cs="Arial"/>
          <w:b/>
          <w:i/>
          <w:sz w:val="22"/>
          <w:szCs w:val="22"/>
        </w:rPr>
        <w:t>Notes</w:t>
      </w:r>
    </w:p>
    <w:p w:rsidR="00B93071" w:rsidRPr="00B93071" w:rsidRDefault="00B93071" w:rsidP="00B93071">
      <w:pPr>
        <w:pStyle w:val="Default"/>
        <w:spacing w:before="120" w:after="120"/>
        <w:jc w:val="both"/>
        <w:rPr>
          <w:color w:val="auto"/>
          <w:sz w:val="22"/>
          <w:szCs w:val="22"/>
        </w:rPr>
      </w:pPr>
      <w:r w:rsidRPr="00B93071">
        <w:rPr>
          <w:color w:val="auto"/>
          <w:sz w:val="22"/>
          <w:szCs w:val="22"/>
        </w:rPr>
        <w:t xml:space="preserve">A </w:t>
      </w:r>
      <w:r w:rsidRPr="00B93071">
        <w:rPr>
          <w:b/>
          <w:bCs/>
          <w:color w:val="auto"/>
          <w:sz w:val="22"/>
          <w:szCs w:val="22"/>
        </w:rPr>
        <w:t xml:space="preserve">Conflict of Interest </w:t>
      </w:r>
      <w:r w:rsidRPr="00B93071">
        <w:rPr>
          <w:color w:val="auto"/>
          <w:sz w:val="22"/>
          <w:szCs w:val="22"/>
        </w:rPr>
        <w:t xml:space="preserve">is a situation in which a person has an Interest (defined below) which may compromise that person’s obligations to </w:t>
      </w:r>
      <w:r w:rsidR="00667141" w:rsidRPr="00295025">
        <w:rPr>
          <w:color w:val="FF0000"/>
          <w:sz w:val="22"/>
          <w:szCs w:val="22"/>
        </w:rPr>
        <w:t>insert NGB</w:t>
      </w:r>
      <w:r w:rsidRPr="00B93071">
        <w:rPr>
          <w:color w:val="auto"/>
          <w:sz w:val="22"/>
          <w:szCs w:val="22"/>
        </w:rPr>
        <w:t xml:space="preserve"> or to any other person or body with which </w:t>
      </w:r>
      <w:r w:rsidR="00667141" w:rsidRPr="00295025">
        <w:rPr>
          <w:color w:val="FF0000"/>
          <w:sz w:val="22"/>
          <w:szCs w:val="22"/>
        </w:rPr>
        <w:t>insert NGB</w:t>
      </w:r>
      <w:r w:rsidRPr="00B93071">
        <w:rPr>
          <w:color w:val="auto"/>
          <w:sz w:val="22"/>
          <w:szCs w:val="22"/>
        </w:rPr>
        <w:t xml:space="preserve"> has a relationship. A Conflict of Interest includes perceived and potential conflicts as well as actual conflicts of interest. A </w:t>
      </w:r>
      <w:r w:rsidRPr="00B93071">
        <w:rPr>
          <w:i/>
          <w:iCs/>
          <w:color w:val="auto"/>
          <w:sz w:val="22"/>
          <w:szCs w:val="22"/>
        </w:rPr>
        <w:t xml:space="preserve">perceived </w:t>
      </w:r>
      <w:r w:rsidRPr="00B93071">
        <w:rPr>
          <w:color w:val="auto"/>
          <w:sz w:val="22"/>
          <w:szCs w:val="22"/>
        </w:rPr>
        <w:t xml:space="preserve">conflict of interest is one which a reasonable person would consider likely to compromise objectivity. A </w:t>
      </w:r>
      <w:r w:rsidRPr="00B93071">
        <w:rPr>
          <w:i/>
          <w:iCs/>
          <w:color w:val="auto"/>
          <w:sz w:val="22"/>
          <w:szCs w:val="22"/>
        </w:rPr>
        <w:t xml:space="preserve">potential </w:t>
      </w:r>
      <w:r w:rsidRPr="00B93071">
        <w:rPr>
          <w:color w:val="auto"/>
          <w:sz w:val="22"/>
          <w:szCs w:val="22"/>
        </w:rPr>
        <w:t xml:space="preserve">conflict of interest is a situation which could develop into an actual or perceived conflict of interest. </w:t>
      </w:r>
    </w:p>
    <w:p w:rsidR="00B93071" w:rsidRPr="00B93071" w:rsidRDefault="00B93071" w:rsidP="00B93071">
      <w:pPr>
        <w:pStyle w:val="Default"/>
        <w:spacing w:before="120" w:after="120"/>
        <w:jc w:val="both"/>
        <w:rPr>
          <w:color w:val="auto"/>
          <w:sz w:val="22"/>
          <w:szCs w:val="22"/>
        </w:rPr>
      </w:pPr>
      <w:r w:rsidRPr="00B93071">
        <w:rPr>
          <w:color w:val="auto"/>
          <w:sz w:val="22"/>
          <w:szCs w:val="22"/>
        </w:rPr>
        <w:t xml:space="preserve">An </w:t>
      </w:r>
      <w:r w:rsidRPr="00B93071">
        <w:rPr>
          <w:b/>
          <w:bCs/>
          <w:color w:val="auto"/>
          <w:sz w:val="22"/>
          <w:szCs w:val="22"/>
        </w:rPr>
        <w:t xml:space="preserve">Interest </w:t>
      </w:r>
      <w:r w:rsidRPr="00B93071">
        <w:rPr>
          <w:color w:val="auto"/>
          <w:sz w:val="22"/>
          <w:szCs w:val="22"/>
        </w:rPr>
        <w:t xml:space="preserve">is a financial or non-financial interest involving the person, or a Connected Person (defined below). A </w:t>
      </w:r>
      <w:r w:rsidRPr="00B93071">
        <w:rPr>
          <w:i/>
          <w:iCs/>
          <w:color w:val="auto"/>
          <w:sz w:val="22"/>
          <w:szCs w:val="22"/>
        </w:rPr>
        <w:t xml:space="preserve">financial interest </w:t>
      </w:r>
      <w:r w:rsidRPr="00B93071">
        <w:rPr>
          <w:color w:val="auto"/>
          <w:sz w:val="22"/>
          <w:szCs w:val="22"/>
        </w:rPr>
        <w:t xml:space="preserve">refers to anything of non-trivial monetary value including but not limited to salary, commission, consultancy fees, contractual interest, discounts, property and royalties. A </w:t>
      </w:r>
      <w:r w:rsidRPr="00B93071">
        <w:rPr>
          <w:i/>
          <w:iCs/>
          <w:color w:val="auto"/>
          <w:sz w:val="22"/>
          <w:szCs w:val="22"/>
        </w:rPr>
        <w:t xml:space="preserve">non-financial interest </w:t>
      </w:r>
      <w:r w:rsidRPr="00B93071">
        <w:rPr>
          <w:color w:val="auto"/>
          <w:sz w:val="22"/>
          <w:szCs w:val="22"/>
        </w:rPr>
        <w:t xml:space="preserve">refers to any non-financial benefit or advantage including but not limited to access to privileged information or services, property or intellectual property rights and enhancement of a career, education or professional reputation. </w:t>
      </w:r>
    </w:p>
    <w:p w:rsidR="00B93071" w:rsidRPr="00B93071" w:rsidRDefault="00B93071" w:rsidP="00B93071">
      <w:pPr>
        <w:pStyle w:val="Default"/>
        <w:spacing w:before="120" w:after="120"/>
        <w:jc w:val="both"/>
        <w:rPr>
          <w:color w:val="auto"/>
          <w:sz w:val="22"/>
          <w:szCs w:val="22"/>
        </w:rPr>
      </w:pPr>
      <w:r w:rsidRPr="00B93071">
        <w:rPr>
          <w:color w:val="auto"/>
          <w:sz w:val="22"/>
          <w:szCs w:val="22"/>
        </w:rPr>
        <w:t xml:space="preserve">A </w:t>
      </w:r>
      <w:r w:rsidRPr="00B93071">
        <w:rPr>
          <w:b/>
          <w:bCs/>
          <w:color w:val="auto"/>
          <w:sz w:val="22"/>
          <w:szCs w:val="22"/>
        </w:rPr>
        <w:t xml:space="preserve">Connected Person </w:t>
      </w:r>
      <w:r w:rsidRPr="00B93071">
        <w:rPr>
          <w:color w:val="auto"/>
          <w:sz w:val="22"/>
          <w:szCs w:val="22"/>
        </w:rPr>
        <w:t xml:space="preserve">is anyone with whom the individual in question has a relationship which is likely to appear to a reasonable person to influence the individual’s objectivity including but not limited to close family, their partner and close personal friends. </w:t>
      </w:r>
    </w:p>
    <w:p w:rsidR="007A4CB8" w:rsidRDefault="00B93071" w:rsidP="00295025">
      <w:pPr>
        <w:numPr>
          <w:ilvl w:val="12"/>
          <w:numId w:val="0"/>
        </w:numPr>
        <w:spacing w:before="120" w:after="120"/>
        <w:rPr>
          <w:rFonts w:ascii="Arial" w:hAnsi="Arial" w:cs="Arial"/>
          <w:i/>
          <w:sz w:val="22"/>
          <w:szCs w:val="22"/>
        </w:rPr>
      </w:pPr>
      <w:r w:rsidRPr="00B93071">
        <w:rPr>
          <w:rFonts w:ascii="Arial" w:hAnsi="Arial" w:cs="Arial"/>
          <w:i/>
          <w:sz w:val="22"/>
          <w:szCs w:val="22"/>
        </w:rPr>
        <w:t>Interests to be disclosed may be pecuniary or other (the expression “other” interests applies in a very general way and includes any form of potential benefits). “Pecuniary Interest” for this purpose is not restricted to direct financial benefit and includes any financial loss or increased personal charge, expenses or disadvantage but excludes members’ expenses</w:t>
      </w:r>
      <w:r w:rsidR="00295025">
        <w:rPr>
          <w:rFonts w:ascii="Arial" w:hAnsi="Arial" w:cs="Arial"/>
          <w:i/>
          <w:sz w:val="22"/>
          <w:szCs w:val="22"/>
        </w:rPr>
        <w:t xml:space="preserve">. </w:t>
      </w:r>
      <w:r w:rsidRPr="00B93071">
        <w:rPr>
          <w:rFonts w:ascii="Arial" w:hAnsi="Arial" w:cs="Arial"/>
          <w:i/>
          <w:sz w:val="22"/>
          <w:szCs w:val="22"/>
        </w:rPr>
        <w:t>Interests apply to the individual and any limited Company or commercial business in which he or a connected person may have an interest.</w:t>
      </w:r>
    </w:p>
    <w:p w:rsidR="007A4CB8" w:rsidRDefault="007A4CB8">
      <w:pPr>
        <w:spacing w:after="200" w:line="276" w:lineRule="auto"/>
        <w:rPr>
          <w:rFonts w:ascii="Arial" w:hAnsi="Arial" w:cs="Arial"/>
          <w:i/>
          <w:sz w:val="22"/>
          <w:szCs w:val="22"/>
        </w:rPr>
      </w:pPr>
      <w:r>
        <w:rPr>
          <w:rFonts w:ascii="Arial" w:hAnsi="Arial" w:cs="Arial"/>
          <w:i/>
          <w:sz w:val="22"/>
          <w:szCs w:val="22"/>
        </w:rPr>
        <w:br w:type="page"/>
      </w:r>
    </w:p>
    <w:p w:rsidR="002756EA" w:rsidRPr="00A05AB1" w:rsidRDefault="002756EA" w:rsidP="00295025">
      <w:pPr>
        <w:numPr>
          <w:ilvl w:val="12"/>
          <w:numId w:val="0"/>
        </w:numPr>
        <w:spacing w:before="120" w:after="120"/>
        <w:rPr>
          <w:rFonts w:ascii="Arial" w:hAnsi="Arial" w:cs="Arial"/>
          <w:b/>
          <w:sz w:val="22"/>
          <w:szCs w:val="22"/>
        </w:rPr>
      </w:pPr>
      <w:r w:rsidRPr="00A05AB1">
        <w:rPr>
          <w:rFonts w:ascii="Arial" w:hAnsi="Arial" w:cs="Arial"/>
          <w:b/>
          <w:sz w:val="22"/>
          <w:szCs w:val="22"/>
        </w:rPr>
        <w:lastRenderedPageBreak/>
        <w:t>Example 2 Conflict of Interest Form</w:t>
      </w:r>
    </w:p>
    <w:p w:rsidR="002756EA" w:rsidRPr="00A05AB1" w:rsidRDefault="002756EA" w:rsidP="002756EA">
      <w:pPr>
        <w:rPr>
          <w:rFonts w:ascii="Arial" w:hAnsi="Arial" w:cs="Arial"/>
          <w:sz w:val="22"/>
          <w:szCs w:val="22"/>
        </w:rPr>
      </w:pPr>
      <w:r w:rsidRPr="00A05AB1">
        <w:rPr>
          <w:rFonts w:ascii="Arial" w:hAnsi="Arial" w:cs="Arial"/>
          <w:sz w:val="22"/>
          <w:szCs w:val="22"/>
        </w:rPr>
        <w:t xml:space="preserve">This form must be completed </w:t>
      </w:r>
      <w:r w:rsidRPr="00A05AB1">
        <w:rPr>
          <w:rFonts w:ascii="Arial" w:hAnsi="Arial" w:cs="Arial"/>
          <w:color w:val="000000"/>
          <w:sz w:val="22"/>
          <w:szCs w:val="22"/>
        </w:rPr>
        <w:t xml:space="preserve">at least annually by all identified </w:t>
      </w:r>
      <w:r w:rsidRPr="00A05AB1">
        <w:rPr>
          <w:rFonts w:ascii="Arial" w:hAnsi="Arial" w:cs="Arial"/>
          <w:color w:val="FF0000"/>
          <w:sz w:val="22"/>
          <w:szCs w:val="22"/>
        </w:rPr>
        <w:t>insert NGB</w:t>
      </w:r>
      <w:r w:rsidRPr="00A05AB1">
        <w:rPr>
          <w:rFonts w:ascii="Arial" w:hAnsi="Arial" w:cs="Arial"/>
          <w:color w:val="000000"/>
          <w:sz w:val="22"/>
          <w:szCs w:val="22"/>
        </w:rPr>
        <w:t xml:space="preserve"> </w:t>
      </w:r>
      <w:r w:rsidR="00A05AB1" w:rsidRPr="00A05AB1">
        <w:rPr>
          <w:rFonts w:ascii="Arial" w:hAnsi="Arial" w:cs="Arial"/>
          <w:color w:val="000000"/>
          <w:sz w:val="22"/>
          <w:szCs w:val="22"/>
        </w:rPr>
        <w:t>p</w:t>
      </w:r>
      <w:r w:rsidRPr="00A05AB1">
        <w:rPr>
          <w:rFonts w:ascii="Arial" w:hAnsi="Arial" w:cs="Arial"/>
          <w:color w:val="000000"/>
          <w:sz w:val="22"/>
          <w:szCs w:val="22"/>
        </w:rPr>
        <w:t xml:space="preserve">ersonnel, it complies with the requirements of </w:t>
      </w:r>
      <w:r w:rsidRPr="00A05AB1">
        <w:rPr>
          <w:rFonts w:ascii="Arial" w:hAnsi="Arial" w:cs="Arial"/>
          <w:sz w:val="22"/>
          <w:szCs w:val="22"/>
        </w:rPr>
        <w:t xml:space="preserve">the Conflict of Interest Policy of the </w:t>
      </w:r>
      <w:r w:rsidRPr="00A05AB1">
        <w:rPr>
          <w:rFonts w:ascii="Arial" w:hAnsi="Arial" w:cs="Arial"/>
          <w:color w:val="FF0000"/>
          <w:sz w:val="22"/>
          <w:szCs w:val="22"/>
        </w:rPr>
        <w:t xml:space="preserve">insert NGB </w:t>
      </w:r>
      <w:r w:rsidRPr="00A05AB1">
        <w:rPr>
          <w:rFonts w:ascii="Arial" w:hAnsi="Arial" w:cs="Arial"/>
          <w:sz w:val="22"/>
          <w:szCs w:val="22"/>
        </w:rPr>
        <w:t>as amended from time to time.</w:t>
      </w:r>
    </w:p>
    <w:p w:rsidR="007004D5" w:rsidRDefault="002756EA" w:rsidP="002756EA">
      <w:pPr>
        <w:spacing w:before="120" w:after="120"/>
        <w:rPr>
          <w:rFonts w:ascii="Arial" w:hAnsi="Arial" w:cs="Arial"/>
          <w:color w:val="000000"/>
          <w:sz w:val="22"/>
          <w:szCs w:val="22"/>
        </w:rPr>
      </w:pPr>
      <w:r w:rsidRPr="00A05AB1">
        <w:rPr>
          <w:rFonts w:ascii="Arial" w:hAnsi="Arial" w:cs="Arial"/>
          <w:color w:val="000000"/>
          <w:sz w:val="22"/>
          <w:szCs w:val="22"/>
        </w:rPr>
        <w:t xml:space="preserve">The Conflict of Interest policy states: </w:t>
      </w:r>
    </w:p>
    <w:p w:rsidR="002756EA" w:rsidRPr="00A05AB1" w:rsidRDefault="002756EA" w:rsidP="002756EA">
      <w:pPr>
        <w:spacing w:before="120" w:after="120"/>
        <w:rPr>
          <w:rFonts w:ascii="Arial" w:hAnsi="Arial" w:cs="Arial"/>
          <w:color w:val="000000"/>
          <w:sz w:val="22"/>
          <w:szCs w:val="22"/>
        </w:rPr>
      </w:pPr>
      <w:r w:rsidRPr="00A05AB1">
        <w:rPr>
          <w:rFonts w:ascii="Arial" w:hAnsi="Arial" w:cs="Arial"/>
          <w:color w:val="000000"/>
          <w:sz w:val="22"/>
          <w:szCs w:val="22"/>
        </w:rPr>
        <w:t>“</w:t>
      </w:r>
      <w:r w:rsidRPr="00A05AB1">
        <w:rPr>
          <w:rFonts w:ascii="Arial" w:hAnsi="Arial" w:cs="Arial"/>
          <w:b/>
          <w:color w:val="FF0000"/>
          <w:sz w:val="22"/>
          <w:szCs w:val="22"/>
        </w:rPr>
        <w:t>insert policy wording</w:t>
      </w:r>
      <w:r w:rsidRPr="00A05AB1">
        <w:rPr>
          <w:rFonts w:ascii="Arial" w:hAnsi="Arial" w:cs="Arial"/>
          <w:color w:val="000000"/>
          <w:sz w:val="22"/>
          <w:szCs w:val="22"/>
        </w:rPr>
        <w:t>.”</w:t>
      </w:r>
    </w:p>
    <w:p w:rsidR="00A05AB1" w:rsidRDefault="00A05AB1" w:rsidP="002756EA">
      <w:pPr>
        <w:spacing w:before="120" w:after="120"/>
        <w:rPr>
          <w:rFonts w:ascii="Arial" w:hAnsi="Arial" w:cs="Arial"/>
          <w:color w:val="000000"/>
          <w:sz w:val="22"/>
          <w:szCs w:val="22"/>
        </w:rPr>
      </w:pPr>
    </w:p>
    <w:p w:rsidR="008A4E67" w:rsidRPr="00A05AB1" w:rsidRDefault="008A4E67" w:rsidP="002756EA">
      <w:pPr>
        <w:spacing w:before="120" w:after="120"/>
        <w:rPr>
          <w:rFonts w:ascii="Arial" w:hAnsi="Arial" w:cs="Arial"/>
          <w:color w:val="000000"/>
          <w:sz w:val="22"/>
          <w:szCs w:val="22"/>
        </w:rPr>
      </w:pPr>
    </w:p>
    <w:p w:rsidR="002756EA" w:rsidRPr="00A05AB1" w:rsidRDefault="002756EA" w:rsidP="002756EA">
      <w:pPr>
        <w:pStyle w:val="BodyText"/>
        <w:spacing w:before="120" w:after="120"/>
        <w:rPr>
          <w:i/>
          <w:color w:val="auto"/>
          <w:szCs w:val="22"/>
        </w:rPr>
      </w:pPr>
      <w:r w:rsidRPr="00A05AB1">
        <w:rPr>
          <w:color w:val="auto"/>
          <w:szCs w:val="22"/>
        </w:rPr>
        <w:t xml:space="preserve">The full policy document must be read prior to completion of this </w:t>
      </w:r>
      <w:r w:rsidR="00A05AB1" w:rsidRPr="00A05AB1">
        <w:rPr>
          <w:color w:val="auto"/>
          <w:szCs w:val="22"/>
        </w:rPr>
        <w:t>form and</w:t>
      </w:r>
      <w:r w:rsidRPr="00A05AB1">
        <w:rPr>
          <w:color w:val="auto"/>
          <w:szCs w:val="22"/>
        </w:rPr>
        <w:t xml:space="preserve"> </w:t>
      </w:r>
      <w:r w:rsidR="00A05AB1" w:rsidRPr="00A05AB1">
        <w:rPr>
          <w:color w:val="auto"/>
          <w:szCs w:val="22"/>
        </w:rPr>
        <w:t xml:space="preserve">your completion </w:t>
      </w:r>
      <w:r w:rsidRPr="00A05AB1">
        <w:rPr>
          <w:color w:val="auto"/>
          <w:szCs w:val="22"/>
        </w:rPr>
        <w:t>confirms that the full policy has been read and understood.</w:t>
      </w:r>
      <w:r w:rsidR="00A05AB1" w:rsidRPr="00A05AB1">
        <w:rPr>
          <w:color w:val="auto"/>
          <w:szCs w:val="22"/>
        </w:rPr>
        <w:t xml:space="preserve"> </w:t>
      </w:r>
      <w:r w:rsidRPr="00A05AB1">
        <w:rPr>
          <w:i/>
          <w:color w:val="auto"/>
          <w:szCs w:val="22"/>
        </w:rPr>
        <w:t xml:space="preserve">If you have any queries about the policy or this form please contact </w:t>
      </w:r>
      <w:r w:rsidRPr="00A05AB1">
        <w:rPr>
          <w:i/>
          <w:szCs w:val="22"/>
        </w:rPr>
        <w:t>insert person</w:t>
      </w:r>
      <w:r w:rsidRPr="00A05AB1">
        <w:rPr>
          <w:i/>
          <w:color w:val="auto"/>
          <w:szCs w:val="22"/>
        </w:rPr>
        <w:t xml:space="preserve"> prior to completion.</w:t>
      </w:r>
    </w:p>
    <w:tbl>
      <w:tblPr>
        <w:tblStyle w:val="TableGrid"/>
        <w:tblW w:w="0" w:type="auto"/>
        <w:tblLook w:val="04A0" w:firstRow="1" w:lastRow="0" w:firstColumn="1" w:lastColumn="0" w:noHBand="0" w:noVBand="1"/>
      </w:tblPr>
      <w:tblGrid>
        <w:gridCol w:w="2735"/>
        <w:gridCol w:w="6382"/>
      </w:tblGrid>
      <w:tr w:rsidR="002756EA" w:rsidRPr="00A05AB1" w:rsidTr="00AF0A9D">
        <w:tc>
          <w:tcPr>
            <w:tcW w:w="2830" w:type="dxa"/>
          </w:tcPr>
          <w:p w:rsidR="002756EA" w:rsidRPr="00A05AB1" w:rsidRDefault="002756EA" w:rsidP="00AF0A9D">
            <w:pPr>
              <w:pStyle w:val="BodyText"/>
              <w:spacing w:before="120" w:after="120"/>
              <w:rPr>
                <w:b/>
                <w:color w:val="auto"/>
              </w:rPr>
            </w:pPr>
            <w:r w:rsidRPr="00A05AB1">
              <w:rPr>
                <w:b/>
                <w:color w:val="auto"/>
              </w:rPr>
              <w:t>Name (Block Capitals)</w:t>
            </w:r>
          </w:p>
        </w:tc>
        <w:tc>
          <w:tcPr>
            <w:tcW w:w="6804" w:type="dxa"/>
          </w:tcPr>
          <w:p w:rsidR="002756EA" w:rsidRPr="00A05AB1" w:rsidRDefault="002756EA" w:rsidP="00AF0A9D">
            <w:pPr>
              <w:pStyle w:val="BodyText"/>
              <w:spacing w:before="120" w:after="120"/>
            </w:pPr>
          </w:p>
        </w:tc>
      </w:tr>
      <w:tr w:rsidR="002756EA" w:rsidRPr="00A05AB1" w:rsidTr="00AF0A9D">
        <w:tc>
          <w:tcPr>
            <w:tcW w:w="2830" w:type="dxa"/>
          </w:tcPr>
          <w:p w:rsidR="002756EA" w:rsidRPr="00A05AB1" w:rsidRDefault="002756EA" w:rsidP="002756EA">
            <w:pPr>
              <w:pStyle w:val="BodyText"/>
              <w:spacing w:before="120" w:after="120"/>
              <w:jc w:val="left"/>
              <w:rPr>
                <w:b/>
                <w:color w:val="auto"/>
              </w:rPr>
            </w:pPr>
            <w:r w:rsidRPr="00A05AB1">
              <w:rPr>
                <w:b/>
                <w:color w:val="auto"/>
              </w:rPr>
              <w:t xml:space="preserve">Main Position within </w:t>
            </w:r>
            <w:r w:rsidRPr="00A05AB1">
              <w:rPr>
                <w:b/>
              </w:rPr>
              <w:t>insert NGB</w:t>
            </w:r>
          </w:p>
        </w:tc>
        <w:tc>
          <w:tcPr>
            <w:tcW w:w="6804" w:type="dxa"/>
          </w:tcPr>
          <w:p w:rsidR="002756EA" w:rsidRPr="00A05AB1" w:rsidRDefault="002756EA" w:rsidP="00AF0A9D">
            <w:pPr>
              <w:pStyle w:val="BodyText"/>
              <w:spacing w:before="120" w:after="120"/>
            </w:pPr>
          </w:p>
        </w:tc>
      </w:tr>
      <w:tr w:rsidR="002756EA" w:rsidRPr="00A05AB1" w:rsidTr="00AF0A9D">
        <w:tc>
          <w:tcPr>
            <w:tcW w:w="2830" w:type="dxa"/>
          </w:tcPr>
          <w:p w:rsidR="002756EA" w:rsidRPr="00A05AB1" w:rsidRDefault="002756EA" w:rsidP="002756EA">
            <w:pPr>
              <w:pStyle w:val="BodyText"/>
              <w:spacing w:before="120" w:after="120"/>
              <w:jc w:val="left"/>
              <w:rPr>
                <w:b/>
                <w:color w:val="auto"/>
              </w:rPr>
            </w:pPr>
            <w:r w:rsidRPr="00A05AB1">
              <w:rPr>
                <w:b/>
                <w:color w:val="auto"/>
              </w:rPr>
              <w:t xml:space="preserve">Additional Position(s) within </w:t>
            </w:r>
            <w:r w:rsidRPr="00A05AB1">
              <w:rPr>
                <w:b/>
              </w:rPr>
              <w:t>insert NGB</w:t>
            </w:r>
          </w:p>
        </w:tc>
        <w:tc>
          <w:tcPr>
            <w:tcW w:w="6804" w:type="dxa"/>
          </w:tcPr>
          <w:p w:rsidR="002756EA" w:rsidRPr="00A05AB1" w:rsidRDefault="002756EA" w:rsidP="00AF0A9D">
            <w:pPr>
              <w:pStyle w:val="BodyText"/>
              <w:spacing w:before="120" w:after="120"/>
            </w:pPr>
          </w:p>
        </w:tc>
      </w:tr>
    </w:tbl>
    <w:p w:rsidR="002756EA" w:rsidRPr="00A05AB1" w:rsidRDefault="0048316A" w:rsidP="002756EA">
      <w:pPr>
        <w:spacing w:before="120" w:after="120"/>
        <w:rPr>
          <w:rFonts w:ascii="Arial" w:hAnsi="Arial" w:cs="Arial"/>
          <w:sz w:val="22"/>
          <w:szCs w:val="22"/>
        </w:rPr>
      </w:pPr>
      <w:r w:rsidRPr="00A05AB1">
        <w:rPr>
          <w:rFonts w:ascii="Arial" w:hAnsi="Arial" w:cs="Arial"/>
          <w:color w:val="FF0000"/>
          <w:sz w:val="22"/>
          <w:szCs w:val="22"/>
        </w:rPr>
        <w:t>Insert</w:t>
      </w:r>
      <w:r w:rsidR="002756EA" w:rsidRPr="00A05AB1">
        <w:rPr>
          <w:rFonts w:ascii="Arial" w:hAnsi="Arial" w:cs="Arial"/>
          <w:color w:val="FF0000"/>
          <w:sz w:val="22"/>
          <w:szCs w:val="22"/>
        </w:rPr>
        <w:t xml:space="preserve"> NGB </w:t>
      </w:r>
      <w:r w:rsidR="002756EA" w:rsidRPr="00A05AB1">
        <w:rPr>
          <w:rFonts w:ascii="Arial" w:hAnsi="Arial" w:cs="Arial"/>
          <w:color w:val="000000"/>
          <w:sz w:val="22"/>
          <w:szCs w:val="22"/>
        </w:rPr>
        <w:t xml:space="preserve">accepts that people may take part in legitimate financial, business, charitable and other activities outside their </w:t>
      </w:r>
      <w:r w:rsidR="002756EA" w:rsidRPr="00A05AB1">
        <w:rPr>
          <w:rFonts w:ascii="Arial" w:hAnsi="Arial" w:cs="Arial"/>
          <w:color w:val="FF0000"/>
          <w:sz w:val="22"/>
          <w:szCs w:val="22"/>
        </w:rPr>
        <w:t>insert NGB</w:t>
      </w:r>
      <w:r w:rsidR="002756EA" w:rsidRPr="00A05AB1">
        <w:rPr>
          <w:rFonts w:ascii="Arial" w:hAnsi="Arial" w:cs="Arial"/>
          <w:color w:val="000000"/>
          <w:sz w:val="22"/>
          <w:szCs w:val="22"/>
        </w:rPr>
        <w:t xml:space="preserve"> roles, but any potential conflict of interest raised by those activities must be disclosed </w:t>
      </w:r>
      <w:r w:rsidR="002756EA" w:rsidRPr="00A05AB1">
        <w:rPr>
          <w:rFonts w:ascii="Arial" w:hAnsi="Arial" w:cs="Arial"/>
          <w:color w:val="000000"/>
          <w:sz w:val="22"/>
          <w:szCs w:val="22"/>
          <w:u w:val="single"/>
        </w:rPr>
        <w:t>promptly</w:t>
      </w:r>
      <w:r w:rsidR="002756EA" w:rsidRPr="00A05AB1">
        <w:rPr>
          <w:rFonts w:ascii="Arial" w:hAnsi="Arial" w:cs="Arial"/>
          <w:color w:val="000000"/>
          <w:sz w:val="22"/>
          <w:szCs w:val="22"/>
        </w:rPr>
        <w:t>. In addition, o</w:t>
      </w:r>
      <w:r w:rsidR="002756EA" w:rsidRPr="00A05AB1">
        <w:rPr>
          <w:rFonts w:ascii="Arial" w:hAnsi="Arial" w:cs="Arial"/>
          <w:sz w:val="22"/>
          <w:szCs w:val="22"/>
        </w:rPr>
        <w:t xml:space="preserve">ther </w:t>
      </w:r>
      <w:r w:rsidR="002756EA" w:rsidRPr="00A05AB1">
        <w:rPr>
          <w:rFonts w:ascii="Arial" w:hAnsi="Arial" w:cs="Arial"/>
          <w:color w:val="FF0000"/>
          <w:sz w:val="22"/>
          <w:szCs w:val="22"/>
        </w:rPr>
        <w:t>insert NGB</w:t>
      </w:r>
      <w:r w:rsidR="002756EA" w:rsidRPr="00A05AB1">
        <w:rPr>
          <w:rFonts w:ascii="Arial" w:hAnsi="Arial" w:cs="Arial"/>
          <w:sz w:val="22"/>
          <w:szCs w:val="22"/>
        </w:rPr>
        <w:t xml:space="preserve"> policies may impact on completion of this form and may need to be consulted when determining conflict, particularly the Hospitality and Gifts Policy and codes of conduct.  </w:t>
      </w:r>
    </w:p>
    <w:p w:rsidR="002756EA" w:rsidRPr="00A05AB1" w:rsidRDefault="002756EA" w:rsidP="00A05AB1">
      <w:pPr>
        <w:rPr>
          <w:rFonts w:ascii="Arial" w:hAnsi="Arial" w:cs="Arial"/>
          <w:sz w:val="22"/>
          <w:szCs w:val="22"/>
        </w:rPr>
      </w:pPr>
      <w:r w:rsidRPr="00A05AB1">
        <w:rPr>
          <w:rFonts w:ascii="Arial" w:hAnsi="Arial" w:cs="Arial"/>
          <w:sz w:val="22"/>
          <w:szCs w:val="22"/>
        </w:rPr>
        <w:t>N.B. A Conflict of Interest includes perceived and potential conflicts as well as actual conflicts of interest – please answer accordingly.</w:t>
      </w:r>
      <w:r w:rsidRPr="00A05AB1">
        <w:rPr>
          <w:rFonts w:ascii="Arial" w:hAnsi="Arial" w:cs="Arial"/>
          <w:b/>
          <w:sz w:val="22"/>
          <w:szCs w:val="22"/>
        </w:rPr>
        <w:t xml:space="preserve"> If you answer yes to any question, please provide further details below.</w:t>
      </w:r>
    </w:p>
    <w:p w:rsidR="002756EA" w:rsidRPr="008A4E67" w:rsidRDefault="002756EA" w:rsidP="002756EA">
      <w:pPr>
        <w:rPr>
          <w:rFonts w:ascii="Arial" w:hAnsi="Arial" w:cs="Arial"/>
          <w:sz w:val="16"/>
          <w:szCs w:val="16"/>
        </w:rPr>
      </w:pPr>
    </w:p>
    <w:tbl>
      <w:tblPr>
        <w:tblStyle w:val="TableGrid"/>
        <w:tblW w:w="0" w:type="auto"/>
        <w:tblInd w:w="-5" w:type="dxa"/>
        <w:tblLook w:val="04A0" w:firstRow="1" w:lastRow="0" w:firstColumn="1" w:lastColumn="0" w:noHBand="0" w:noVBand="1"/>
      </w:tblPr>
      <w:tblGrid>
        <w:gridCol w:w="423"/>
        <w:gridCol w:w="7037"/>
        <w:gridCol w:w="836"/>
        <w:gridCol w:w="826"/>
      </w:tblGrid>
      <w:tr w:rsidR="002756EA" w:rsidRPr="00A05AB1" w:rsidTr="00AF0A9D">
        <w:tc>
          <w:tcPr>
            <w:tcW w:w="426" w:type="dxa"/>
            <w:shd w:val="clear" w:color="auto" w:fill="C4BC96" w:themeFill="background2" w:themeFillShade="BF"/>
          </w:tcPr>
          <w:p w:rsidR="002756EA" w:rsidRPr="00A05AB1" w:rsidRDefault="002756EA" w:rsidP="00AF0A9D">
            <w:pPr>
              <w:rPr>
                <w:rFonts w:ascii="Arial" w:hAnsi="Arial" w:cs="Arial"/>
              </w:rPr>
            </w:pPr>
          </w:p>
        </w:tc>
        <w:tc>
          <w:tcPr>
            <w:tcW w:w="7512" w:type="dxa"/>
            <w:shd w:val="clear" w:color="auto" w:fill="C4BC96" w:themeFill="background2" w:themeFillShade="BF"/>
          </w:tcPr>
          <w:p w:rsidR="002756EA" w:rsidRPr="00A05AB1" w:rsidRDefault="002756EA" w:rsidP="00AF0A9D">
            <w:pPr>
              <w:rPr>
                <w:rFonts w:ascii="Arial" w:hAnsi="Arial" w:cs="Arial"/>
                <w:b/>
              </w:rPr>
            </w:pPr>
            <w:r w:rsidRPr="00A05AB1">
              <w:rPr>
                <w:rFonts w:ascii="Arial" w:hAnsi="Arial" w:cs="Arial"/>
                <w:b/>
              </w:rPr>
              <w:t>PLEASE ANSWER THE FOLLOWING QUESTIONS</w:t>
            </w:r>
          </w:p>
        </w:tc>
        <w:tc>
          <w:tcPr>
            <w:tcW w:w="851" w:type="dxa"/>
            <w:shd w:val="clear" w:color="auto" w:fill="C4BC96" w:themeFill="background2" w:themeFillShade="BF"/>
          </w:tcPr>
          <w:p w:rsidR="002756EA" w:rsidRPr="00A05AB1" w:rsidRDefault="002756EA" w:rsidP="00AF0A9D">
            <w:pPr>
              <w:jc w:val="center"/>
              <w:rPr>
                <w:rFonts w:ascii="Arial" w:hAnsi="Arial" w:cs="Arial"/>
                <w:b/>
              </w:rPr>
            </w:pPr>
            <w:r w:rsidRPr="00A05AB1">
              <w:rPr>
                <w:rFonts w:ascii="Arial" w:hAnsi="Arial" w:cs="Arial"/>
                <w:b/>
              </w:rPr>
              <w:t>YES</w:t>
            </w:r>
          </w:p>
        </w:tc>
        <w:tc>
          <w:tcPr>
            <w:tcW w:w="850" w:type="dxa"/>
            <w:shd w:val="clear" w:color="auto" w:fill="C4BC96" w:themeFill="background2" w:themeFillShade="BF"/>
          </w:tcPr>
          <w:p w:rsidR="002756EA" w:rsidRPr="00A05AB1" w:rsidRDefault="002756EA" w:rsidP="00AF0A9D">
            <w:pPr>
              <w:jc w:val="center"/>
              <w:rPr>
                <w:rFonts w:ascii="Arial" w:hAnsi="Arial" w:cs="Arial"/>
                <w:b/>
              </w:rPr>
            </w:pPr>
            <w:r w:rsidRPr="00A05AB1">
              <w:rPr>
                <w:rFonts w:ascii="Arial" w:hAnsi="Arial" w:cs="Arial"/>
                <w:b/>
              </w:rPr>
              <w:t>NO</w:t>
            </w:r>
          </w:p>
        </w:tc>
      </w:tr>
      <w:tr w:rsidR="002756EA" w:rsidRPr="00A05AB1" w:rsidTr="00AF0A9D">
        <w:tc>
          <w:tcPr>
            <w:tcW w:w="426" w:type="dxa"/>
          </w:tcPr>
          <w:p w:rsidR="002756EA" w:rsidRPr="00A05AB1" w:rsidRDefault="002756EA" w:rsidP="00AF0A9D">
            <w:pPr>
              <w:rPr>
                <w:rFonts w:ascii="Arial" w:hAnsi="Arial" w:cs="Arial"/>
              </w:rPr>
            </w:pPr>
            <w:r w:rsidRPr="00A05AB1">
              <w:rPr>
                <w:rFonts w:ascii="Arial" w:hAnsi="Arial" w:cs="Arial"/>
              </w:rPr>
              <w:t>1.</w:t>
            </w:r>
          </w:p>
        </w:tc>
        <w:tc>
          <w:tcPr>
            <w:tcW w:w="7512" w:type="dxa"/>
          </w:tcPr>
          <w:p w:rsidR="002756EA" w:rsidRPr="00A05AB1" w:rsidRDefault="002756EA" w:rsidP="00AF0A9D">
            <w:pPr>
              <w:rPr>
                <w:rFonts w:ascii="Arial" w:hAnsi="Arial" w:cs="Arial"/>
              </w:rPr>
            </w:pPr>
            <w:r w:rsidRPr="00A05AB1">
              <w:rPr>
                <w:rFonts w:ascii="Arial" w:hAnsi="Arial" w:cs="Arial"/>
              </w:rPr>
              <w:t xml:space="preserve">Is there any relationship, either internal or external, which you feel could cause actual, perceived or potential conflict of interest with your </w:t>
            </w:r>
            <w:r w:rsidRPr="00A05AB1">
              <w:rPr>
                <w:rFonts w:ascii="Arial" w:hAnsi="Arial" w:cs="Arial"/>
                <w:color w:val="FF0000"/>
              </w:rPr>
              <w:t>insert NGB</w:t>
            </w:r>
            <w:r w:rsidRPr="00A05AB1">
              <w:rPr>
                <w:rFonts w:ascii="Arial" w:hAnsi="Arial" w:cs="Arial"/>
              </w:rPr>
              <w:t xml:space="preserve"> activities?   </w:t>
            </w:r>
          </w:p>
        </w:tc>
        <w:tc>
          <w:tcPr>
            <w:tcW w:w="851" w:type="dxa"/>
          </w:tcPr>
          <w:p w:rsidR="002756EA" w:rsidRPr="00A05AB1" w:rsidRDefault="002756EA" w:rsidP="00AF0A9D">
            <w:pPr>
              <w:rPr>
                <w:rFonts w:ascii="Arial" w:hAnsi="Arial" w:cs="Arial"/>
              </w:rPr>
            </w:pPr>
          </w:p>
        </w:tc>
        <w:tc>
          <w:tcPr>
            <w:tcW w:w="850" w:type="dxa"/>
          </w:tcPr>
          <w:p w:rsidR="002756EA" w:rsidRPr="00A05AB1" w:rsidRDefault="002756EA" w:rsidP="00AF0A9D">
            <w:pPr>
              <w:rPr>
                <w:rFonts w:ascii="Arial" w:hAnsi="Arial" w:cs="Arial"/>
              </w:rPr>
            </w:pPr>
          </w:p>
        </w:tc>
      </w:tr>
      <w:tr w:rsidR="002756EA" w:rsidRPr="00A05AB1" w:rsidTr="00AF0A9D">
        <w:tc>
          <w:tcPr>
            <w:tcW w:w="426" w:type="dxa"/>
          </w:tcPr>
          <w:p w:rsidR="002756EA" w:rsidRPr="00A05AB1" w:rsidRDefault="002756EA" w:rsidP="00AF0A9D">
            <w:pPr>
              <w:rPr>
                <w:rFonts w:ascii="Arial" w:hAnsi="Arial" w:cs="Arial"/>
              </w:rPr>
            </w:pPr>
            <w:r w:rsidRPr="00A05AB1">
              <w:rPr>
                <w:rFonts w:ascii="Arial" w:hAnsi="Arial" w:cs="Arial"/>
              </w:rPr>
              <w:t>2.</w:t>
            </w:r>
          </w:p>
        </w:tc>
        <w:tc>
          <w:tcPr>
            <w:tcW w:w="7512" w:type="dxa"/>
          </w:tcPr>
          <w:p w:rsidR="002756EA" w:rsidRPr="00A05AB1" w:rsidRDefault="002756EA" w:rsidP="00AF0A9D">
            <w:pPr>
              <w:rPr>
                <w:rFonts w:ascii="Arial" w:hAnsi="Arial" w:cs="Arial"/>
              </w:rPr>
            </w:pPr>
            <w:r w:rsidRPr="00A05AB1">
              <w:rPr>
                <w:rFonts w:ascii="Arial" w:hAnsi="Arial" w:cs="Arial"/>
              </w:rPr>
              <w:t xml:space="preserve">Have you or any connected person performed voluntary or paid work in the last 12 months that might cause actual, perceived or potential conflict of interest with your </w:t>
            </w:r>
            <w:r w:rsidRPr="00A05AB1">
              <w:rPr>
                <w:rFonts w:ascii="Arial" w:hAnsi="Arial" w:cs="Arial"/>
                <w:color w:val="FF0000"/>
              </w:rPr>
              <w:t>insert NGB</w:t>
            </w:r>
            <w:r w:rsidRPr="00A05AB1">
              <w:rPr>
                <w:rFonts w:ascii="Arial" w:hAnsi="Arial" w:cs="Arial"/>
              </w:rPr>
              <w:t xml:space="preserve"> activities?</w:t>
            </w:r>
          </w:p>
        </w:tc>
        <w:tc>
          <w:tcPr>
            <w:tcW w:w="851" w:type="dxa"/>
          </w:tcPr>
          <w:p w:rsidR="002756EA" w:rsidRPr="00A05AB1" w:rsidRDefault="002756EA" w:rsidP="00AF0A9D">
            <w:pPr>
              <w:rPr>
                <w:rFonts w:ascii="Arial" w:hAnsi="Arial" w:cs="Arial"/>
              </w:rPr>
            </w:pPr>
          </w:p>
        </w:tc>
        <w:tc>
          <w:tcPr>
            <w:tcW w:w="850" w:type="dxa"/>
          </w:tcPr>
          <w:p w:rsidR="002756EA" w:rsidRPr="00A05AB1" w:rsidRDefault="002756EA" w:rsidP="00AF0A9D">
            <w:pPr>
              <w:rPr>
                <w:rFonts w:ascii="Arial" w:hAnsi="Arial" w:cs="Arial"/>
              </w:rPr>
            </w:pPr>
          </w:p>
        </w:tc>
      </w:tr>
      <w:tr w:rsidR="002756EA" w:rsidRPr="00A05AB1" w:rsidTr="00AF0A9D">
        <w:tc>
          <w:tcPr>
            <w:tcW w:w="426" w:type="dxa"/>
          </w:tcPr>
          <w:p w:rsidR="002756EA" w:rsidRPr="00A05AB1" w:rsidRDefault="002756EA" w:rsidP="00AF0A9D">
            <w:pPr>
              <w:rPr>
                <w:rFonts w:ascii="Arial" w:hAnsi="Arial" w:cs="Arial"/>
              </w:rPr>
            </w:pPr>
            <w:r w:rsidRPr="00A05AB1">
              <w:rPr>
                <w:rFonts w:ascii="Arial" w:hAnsi="Arial" w:cs="Arial"/>
              </w:rPr>
              <w:t>3.</w:t>
            </w:r>
          </w:p>
        </w:tc>
        <w:tc>
          <w:tcPr>
            <w:tcW w:w="7512" w:type="dxa"/>
          </w:tcPr>
          <w:p w:rsidR="002756EA" w:rsidRPr="00A05AB1" w:rsidRDefault="002756EA" w:rsidP="00AF0A9D">
            <w:pPr>
              <w:rPr>
                <w:rFonts w:ascii="Arial" w:hAnsi="Arial" w:cs="Arial"/>
              </w:rPr>
            </w:pPr>
            <w:r w:rsidRPr="00A05AB1">
              <w:rPr>
                <w:rFonts w:ascii="Arial" w:hAnsi="Arial" w:cs="Arial"/>
              </w:rPr>
              <w:t xml:space="preserve">To your knowledge, do you or any connected person have a significant or influential relationship with, or any financial interest in, any company with which </w:t>
            </w:r>
            <w:r w:rsidRPr="00A05AB1">
              <w:rPr>
                <w:rFonts w:ascii="Arial" w:hAnsi="Arial" w:cs="Arial"/>
                <w:color w:val="FF0000"/>
              </w:rPr>
              <w:t>insert NGB</w:t>
            </w:r>
            <w:r w:rsidRPr="00A05AB1">
              <w:rPr>
                <w:rFonts w:ascii="Arial" w:hAnsi="Arial" w:cs="Arial"/>
              </w:rPr>
              <w:t xml:space="preserve"> has a relationship, financial or otherwise?   </w:t>
            </w:r>
          </w:p>
        </w:tc>
        <w:tc>
          <w:tcPr>
            <w:tcW w:w="851" w:type="dxa"/>
          </w:tcPr>
          <w:p w:rsidR="002756EA" w:rsidRPr="00A05AB1" w:rsidRDefault="002756EA" w:rsidP="00AF0A9D">
            <w:pPr>
              <w:rPr>
                <w:rFonts w:ascii="Arial" w:hAnsi="Arial" w:cs="Arial"/>
              </w:rPr>
            </w:pPr>
          </w:p>
        </w:tc>
        <w:tc>
          <w:tcPr>
            <w:tcW w:w="850" w:type="dxa"/>
          </w:tcPr>
          <w:p w:rsidR="002756EA" w:rsidRPr="00A05AB1" w:rsidRDefault="002756EA" w:rsidP="00AF0A9D">
            <w:pPr>
              <w:rPr>
                <w:rFonts w:ascii="Arial" w:hAnsi="Arial" w:cs="Arial"/>
              </w:rPr>
            </w:pPr>
          </w:p>
        </w:tc>
      </w:tr>
      <w:tr w:rsidR="002756EA" w:rsidRPr="00A05AB1" w:rsidTr="00AF0A9D">
        <w:tc>
          <w:tcPr>
            <w:tcW w:w="426" w:type="dxa"/>
          </w:tcPr>
          <w:p w:rsidR="002756EA" w:rsidRPr="00A05AB1" w:rsidRDefault="002756EA" w:rsidP="00AF0A9D">
            <w:pPr>
              <w:rPr>
                <w:rFonts w:ascii="Arial" w:hAnsi="Arial" w:cs="Arial"/>
              </w:rPr>
            </w:pPr>
            <w:r w:rsidRPr="00A05AB1">
              <w:rPr>
                <w:rFonts w:ascii="Arial" w:hAnsi="Arial" w:cs="Arial"/>
              </w:rPr>
              <w:t>4.</w:t>
            </w:r>
          </w:p>
        </w:tc>
        <w:tc>
          <w:tcPr>
            <w:tcW w:w="7512" w:type="dxa"/>
          </w:tcPr>
          <w:p w:rsidR="002756EA" w:rsidRPr="00A05AB1" w:rsidRDefault="002756EA" w:rsidP="00AF0A9D">
            <w:pPr>
              <w:rPr>
                <w:rFonts w:ascii="Arial" w:hAnsi="Arial" w:cs="Arial"/>
              </w:rPr>
            </w:pPr>
            <w:r w:rsidRPr="00A05AB1">
              <w:rPr>
                <w:rFonts w:ascii="Arial" w:hAnsi="Arial" w:cs="Arial"/>
              </w:rPr>
              <w:t xml:space="preserve">In the last 2 years have you or any connected person, had any personal dealings with any </w:t>
            </w:r>
            <w:r w:rsidRPr="00A05AB1">
              <w:rPr>
                <w:rFonts w:ascii="Arial" w:hAnsi="Arial" w:cs="Arial"/>
                <w:color w:val="FF0000"/>
              </w:rPr>
              <w:t>insert NGB</w:t>
            </w:r>
            <w:r w:rsidRPr="00A05AB1">
              <w:rPr>
                <w:rFonts w:ascii="Arial" w:hAnsi="Arial" w:cs="Arial"/>
              </w:rPr>
              <w:t xml:space="preserve"> existing or known potential sponsor?</w:t>
            </w:r>
          </w:p>
        </w:tc>
        <w:tc>
          <w:tcPr>
            <w:tcW w:w="851" w:type="dxa"/>
          </w:tcPr>
          <w:p w:rsidR="002756EA" w:rsidRPr="00A05AB1" w:rsidRDefault="002756EA" w:rsidP="00AF0A9D">
            <w:pPr>
              <w:rPr>
                <w:rFonts w:ascii="Arial" w:hAnsi="Arial" w:cs="Arial"/>
              </w:rPr>
            </w:pPr>
          </w:p>
        </w:tc>
        <w:tc>
          <w:tcPr>
            <w:tcW w:w="850" w:type="dxa"/>
          </w:tcPr>
          <w:p w:rsidR="002756EA" w:rsidRPr="00A05AB1" w:rsidRDefault="002756EA" w:rsidP="00AF0A9D">
            <w:pPr>
              <w:rPr>
                <w:rFonts w:ascii="Arial" w:hAnsi="Arial" w:cs="Arial"/>
              </w:rPr>
            </w:pPr>
          </w:p>
        </w:tc>
      </w:tr>
      <w:tr w:rsidR="002756EA" w:rsidRPr="00A05AB1" w:rsidTr="00AF0A9D">
        <w:tc>
          <w:tcPr>
            <w:tcW w:w="426" w:type="dxa"/>
          </w:tcPr>
          <w:p w:rsidR="002756EA" w:rsidRPr="00A05AB1" w:rsidRDefault="002756EA" w:rsidP="00AF0A9D">
            <w:pPr>
              <w:rPr>
                <w:rFonts w:ascii="Arial" w:hAnsi="Arial" w:cs="Arial"/>
              </w:rPr>
            </w:pPr>
            <w:r w:rsidRPr="00A05AB1">
              <w:rPr>
                <w:rFonts w:ascii="Arial" w:hAnsi="Arial" w:cs="Arial"/>
              </w:rPr>
              <w:t>5.</w:t>
            </w:r>
          </w:p>
        </w:tc>
        <w:tc>
          <w:tcPr>
            <w:tcW w:w="7512" w:type="dxa"/>
          </w:tcPr>
          <w:p w:rsidR="002756EA" w:rsidRPr="00A05AB1" w:rsidRDefault="002756EA" w:rsidP="002756EA">
            <w:pPr>
              <w:rPr>
                <w:rFonts w:ascii="Arial" w:hAnsi="Arial" w:cs="Arial"/>
              </w:rPr>
            </w:pPr>
            <w:r w:rsidRPr="00A05AB1">
              <w:rPr>
                <w:rFonts w:ascii="Arial" w:hAnsi="Arial" w:cs="Arial"/>
              </w:rPr>
              <w:t xml:space="preserve">Do you hold any elected position or appointment as a Director (Executive or Non-executive) or Company Secretary in any other organisation?  </w:t>
            </w:r>
          </w:p>
        </w:tc>
        <w:tc>
          <w:tcPr>
            <w:tcW w:w="851" w:type="dxa"/>
          </w:tcPr>
          <w:p w:rsidR="002756EA" w:rsidRPr="00A05AB1" w:rsidRDefault="002756EA" w:rsidP="00AF0A9D">
            <w:pPr>
              <w:rPr>
                <w:rFonts w:ascii="Arial" w:hAnsi="Arial" w:cs="Arial"/>
              </w:rPr>
            </w:pPr>
          </w:p>
        </w:tc>
        <w:tc>
          <w:tcPr>
            <w:tcW w:w="850" w:type="dxa"/>
          </w:tcPr>
          <w:p w:rsidR="002756EA" w:rsidRPr="00A05AB1" w:rsidRDefault="002756EA" w:rsidP="00AF0A9D">
            <w:pPr>
              <w:rPr>
                <w:rFonts w:ascii="Arial" w:hAnsi="Arial" w:cs="Arial"/>
              </w:rPr>
            </w:pPr>
          </w:p>
        </w:tc>
      </w:tr>
      <w:tr w:rsidR="002756EA" w:rsidRPr="00A05AB1" w:rsidTr="00AF0A9D">
        <w:tc>
          <w:tcPr>
            <w:tcW w:w="426" w:type="dxa"/>
          </w:tcPr>
          <w:p w:rsidR="002756EA" w:rsidRPr="00A05AB1" w:rsidRDefault="002756EA" w:rsidP="00AF0A9D">
            <w:pPr>
              <w:rPr>
                <w:rFonts w:ascii="Arial" w:hAnsi="Arial" w:cs="Arial"/>
              </w:rPr>
            </w:pPr>
            <w:r w:rsidRPr="00A05AB1">
              <w:rPr>
                <w:rFonts w:ascii="Arial" w:hAnsi="Arial" w:cs="Arial"/>
              </w:rPr>
              <w:t xml:space="preserve">6. </w:t>
            </w:r>
          </w:p>
        </w:tc>
        <w:tc>
          <w:tcPr>
            <w:tcW w:w="7512" w:type="dxa"/>
          </w:tcPr>
          <w:p w:rsidR="002756EA" w:rsidRPr="00A05AB1" w:rsidRDefault="002756EA" w:rsidP="00AF0A9D">
            <w:pPr>
              <w:rPr>
                <w:rFonts w:ascii="Arial" w:hAnsi="Arial" w:cs="Arial"/>
              </w:rPr>
            </w:pPr>
            <w:r w:rsidRPr="00A05AB1">
              <w:rPr>
                <w:rFonts w:ascii="Arial" w:hAnsi="Arial" w:cs="Arial"/>
              </w:rPr>
              <w:t xml:space="preserve">Are you or any connected person, currently or in the last 2 years, a member or honorary member of an </w:t>
            </w:r>
            <w:r w:rsidRPr="00A05AB1">
              <w:rPr>
                <w:rFonts w:ascii="Arial" w:hAnsi="Arial" w:cs="Arial"/>
                <w:color w:val="FF0000"/>
              </w:rPr>
              <w:t xml:space="preserve">insert NGB </w:t>
            </w:r>
            <w:r w:rsidRPr="00A05AB1">
              <w:rPr>
                <w:rFonts w:ascii="Arial" w:hAnsi="Arial" w:cs="Arial"/>
              </w:rPr>
              <w:t>Club?</w:t>
            </w:r>
          </w:p>
        </w:tc>
        <w:tc>
          <w:tcPr>
            <w:tcW w:w="851" w:type="dxa"/>
          </w:tcPr>
          <w:p w:rsidR="002756EA" w:rsidRPr="00A05AB1" w:rsidRDefault="002756EA" w:rsidP="00AF0A9D">
            <w:pPr>
              <w:rPr>
                <w:rFonts w:ascii="Arial" w:hAnsi="Arial" w:cs="Arial"/>
              </w:rPr>
            </w:pPr>
          </w:p>
        </w:tc>
        <w:tc>
          <w:tcPr>
            <w:tcW w:w="850" w:type="dxa"/>
          </w:tcPr>
          <w:p w:rsidR="002756EA" w:rsidRPr="00A05AB1" w:rsidRDefault="002756EA" w:rsidP="00AF0A9D">
            <w:pPr>
              <w:rPr>
                <w:rFonts w:ascii="Arial" w:hAnsi="Arial" w:cs="Arial"/>
              </w:rPr>
            </w:pPr>
          </w:p>
        </w:tc>
      </w:tr>
      <w:tr w:rsidR="002756EA" w:rsidRPr="00A05AB1" w:rsidTr="00AF0A9D">
        <w:tc>
          <w:tcPr>
            <w:tcW w:w="426" w:type="dxa"/>
          </w:tcPr>
          <w:p w:rsidR="002756EA" w:rsidRPr="00A05AB1" w:rsidRDefault="002756EA" w:rsidP="00AF0A9D">
            <w:pPr>
              <w:rPr>
                <w:rFonts w:ascii="Arial" w:hAnsi="Arial" w:cs="Arial"/>
              </w:rPr>
            </w:pPr>
            <w:r w:rsidRPr="00A05AB1">
              <w:rPr>
                <w:rFonts w:ascii="Arial" w:hAnsi="Arial" w:cs="Arial"/>
              </w:rPr>
              <w:t>7.</w:t>
            </w:r>
          </w:p>
        </w:tc>
        <w:tc>
          <w:tcPr>
            <w:tcW w:w="7512" w:type="dxa"/>
          </w:tcPr>
          <w:p w:rsidR="002756EA" w:rsidRPr="00A05AB1" w:rsidRDefault="002756EA" w:rsidP="00AF0A9D">
            <w:pPr>
              <w:rPr>
                <w:rFonts w:ascii="Arial" w:hAnsi="Arial" w:cs="Arial"/>
              </w:rPr>
            </w:pPr>
            <w:r w:rsidRPr="00A05AB1">
              <w:rPr>
                <w:rFonts w:ascii="Arial" w:hAnsi="Arial" w:cs="Arial"/>
              </w:rPr>
              <w:t>To your knowledge, do you or any connected person have any other interest that may constitute a conflict of interest?</w:t>
            </w:r>
          </w:p>
        </w:tc>
        <w:tc>
          <w:tcPr>
            <w:tcW w:w="851" w:type="dxa"/>
          </w:tcPr>
          <w:p w:rsidR="002756EA" w:rsidRPr="00A05AB1" w:rsidRDefault="002756EA" w:rsidP="00AF0A9D">
            <w:pPr>
              <w:rPr>
                <w:rFonts w:ascii="Arial" w:hAnsi="Arial" w:cs="Arial"/>
              </w:rPr>
            </w:pPr>
          </w:p>
        </w:tc>
        <w:tc>
          <w:tcPr>
            <w:tcW w:w="850" w:type="dxa"/>
          </w:tcPr>
          <w:p w:rsidR="002756EA" w:rsidRPr="00A05AB1" w:rsidRDefault="002756EA" w:rsidP="00AF0A9D">
            <w:pPr>
              <w:rPr>
                <w:rFonts w:ascii="Arial" w:hAnsi="Arial" w:cs="Arial"/>
              </w:rPr>
            </w:pPr>
          </w:p>
        </w:tc>
      </w:tr>
    </w:tbl>
    <w:p w:rsidR="007A4CB8" w:rsidRDefault="007A4CB8">
      <w:pPr>
        <w:spacing w:after="200" w:line="276" w:lineRule="auto"/>
        <w:rPr>
          <w:sz w:val="22"/>
          <w:szCs w:val="22"/>
        </w:rPr>
      </w:pPr>
      <w:r>
        <w:rPr>
          <w:sz w:val="22"/>
          <w:szCs w:val="22"/>
        </w:rPr>
        <w:br w:type="page"/>
      </w:r>
    </w:p>
    <w:p w:rsidR="00DC1888" w:rsidRDefault="007004D5" w:rsidP="007004D5">
      <w:pPr>
        <w:rPr>
          <w:rFonts w:ascii="Arial" w:hAnsi="Arial" w:cs="Arial"/>
        </w:rPr>
      </w:pPr>
      <w:r w:rsidRPr="00A05AB1">
        <w:rPr>
          <w:rFonts w:ascii="Arial" w:hAnsi="Arial" w:cs="Arial"/>
          <w:sz w:val="22"/>
          <w:szCs w:val="22"/>
        </w:rPr>
        <w:lastRenderedPageBreak/>
        <w:t xml:space="preserve">Please </w:t>
      </w:r>
      <w:r w:rsidRPr="00415E95">
        <w:rPr>
          <w:rFonts w:ascii="Arial" w:hAnsi="Arial" w:cs="Arial"/>
          <w:sz w:val="22"/>
          <w:szCs w:val="22"/>
        </w:rPr>
        <w:t>complete the table below for all questions answered</w:t>
      </w:r>
      <w:r>
        <w:rPr>
          <w:rFonts w:ascii="Arial" w:hAnsi="Arial" w:cs="Arial"/>
        </w:rPr>
        <w:t xml:space="preserve"> </w:t>
      </w:r>
      <w:r w:rsidRPr="00751E01">
        <w:rPr>
          <w:rFonts w:ascii="Arial" w:hAnsi="Arial" w:cs="Arial"/>
          <w:b/>
        </w:rPr>
        <w:t>YES</w:t>
      </w:r>
      <w:r>
        <w:rPr>
          <w:rFonts w:ascii="Arial" w:hAnsi="Arial" w:cs="Arial"/>
        </w:rPr>
        <w:t>.</w:t>
      </w:r>
    </w:p>
    <w:p w:rsidR="007004D5" w:rsidRPr="00791875" w:rsidRDefault="007004D5" w:rsidP="007004D5">
      <w:pPr>
        <w:rPr>
          <w:sz w:val="12"/>
          <w:szCs w:val="12"/>
        </w:rPr>
      </w:pPr>
    </w:p>
    <w:tbl>
      <w:tblPr>
        <w:tblStyle w:val="TableGrid"/>
        <w:tblpPr w:leftFromText="180" w:rightFromText="180" w:vertAnchor="page" w:horzAnchor="margin" w:tblpY="2443"/>
        <w:tblW w:w="9606" w:type="dxa"/>
        <w:tblLayout w:type="fixed"/>
        <w:tblLook w:val="04A0" w:firstRow="1" w:lastRow="0" w:firstColumn="1" w:lastColumn="0" w:noHBand="0" w:noVBand="1"/>
      </w:tblPr>
      <w:tblGrid>
        <w:gridCol w:w="416"/>
        <w:gridCol w:w="3094"/>
        <w:gridCol w:w="709"/>
        <w:gridCol w:w="1985"/>
        <w:gridCol w:w="992"/>
        <w:gridCol w:w="1276"/>
        <w:gridCol w:w="1134"/>
      </w:tblGrid>
      <w:tr w:rsidR="002756EA" w:rsidTr="00DC1888">
        <w:tc>
          <w:tcPr>
            <w:tcW w:w="416" w:type="dxa"/>
            <w:shd w:val="clear" w:color="auto" w:fill="C4BC96" w:themeFill="background2" w:themeFillShade="BF"/>
          </w:tcPr>
          <w:p w:rsidR="002756EA" w:rsidRPr="00E859D9" w:rsidRDefault="002756EA" w:rsidP="00DC1888">
            <w:pPr>
              <w:pStyle w:val="BodyTextIndent"/>
              <w:spacing w:after="0"/>
              <w:ind w:left="0"/>
              <w:rPr>
                <w:rFonts w:ascii="Arial" w:hAnsi="Arial" w:cs="Arial"/>
                <w:b/>
                <w:sz w:val="20"/>
                <w:szCs w:val="20"/>
              </w:rPr>
            </w:pPr>
          </w:p>
        </w:tc>
        <w:tc>
          <w:tcPr>
            <w:tcW w:w="3094" w:type="dxa"/>
            <w:shd w:val="clear" w:color="auto" w:fill="C4BC96" w:themeFill="background2" w:themeFillShade="BF"/>
          </w:tcPr>
          <w:p w:rsidR="002756EA" w:rsidRPr="00E859D9" w:rsidRDefault="002756EA" w:rsidP="00DC1888">
            <w:pPr>
              <w:pStyle w:val="BodyTextIndent"/>
              <w:spacing w:after="0"/>
              <w:ind w:left="0"/>
              <w:rPr>
                <w:rFonts w:ascii="Arial" w:hAnsi="Arial" w:cs="Arial"/>
                <w:b/>
                <w:sz w:val="20"/>
                <w:szCs w:val="20"/>
              </w:rPr>
            </w:pPr>
            <w:r w:rsidRPr="00E859D9">
              <w:rPr>
                <w:rFonts w:ascii="Arial" w:hAnsi="Arial" w:cs="Arial"/>
                <w:b/>
                <w:sz w:val="20"/>
                <w:szCs w:val="20"/>
              </w:rPr>
              <w:t>Details of Conflict</w:t>
            </w:r>
          </w:p>
        </w:tc>
        <w:tc>
          <w:tcPr>
            <w:tcW w:w="709" w:type="dxa"/>
            <w:shd w:val="clear" w:color="auto" w:fill="C4BC96" w:themeFill="background2" w:themeFillShade="BF"/>
          </w:tcPr>
          <w:p w:rsidR="002756EA" w:rsidRPr="00E859D9" w:rsidRDefault="002756EA" w:rsidP="00DC1888">
            <w:pPr>
              <w:pStyle w:val="BodyTextIndent"/>
              <w:spacing w:after="0"/>
              <w:ind w:left="0"/>
              <w:rPr>
                <w:rFonts w:ascii="Arial" w:hAnsi="Arial" w:cs="Arial"/>
                <w:b/>
                <w:sz w:val="20"/>
                <w:szCs w:val="20"/>
              </w:rPr>
            </w:pPr>
            <w:r w:rsidRPr="00E859D9">
              <w:rPr>
                <w:rFonts w:ascii="Arial" w:hAnsi="Arial" w:cs="Arial"/>
                <w:b/>
                <w:sz w:val="20"/>
                <w:szCs w:val="20"/>
              </w:rPr>
              <w:t>Self</w:t>
            </w:r>
          </w:p>
        </w:tc>
        <w:tc>
          <w:tcPr>
            <w:tcW w:w="1985" w:type="dxa"/>
            <w:shd w:val="clear" w:color="auto" w:fill="C4BC96" w:themeFill="background2" w:themeFillShade="BF"/>
          </w:tcPr>
          <w:p w:rsidR="002756EA" w:rsidRPr="00E859D9" w:rsidRDefault="002756EA" w:rsidP="00DC1888">
            <w:pPr>
              <w:pStyle w:val="BodyTextIndent"/>
              <w:spacing w:after="0"/>
              <w:ind w:left="0"/>
              <w:rPr>
                <w:rFonts w:ascii="Arial" w:hAnsi="Arial" w:cs="Arial"/>
                <w:b/>
                <w:sz w:val="20"/>
                <w:szCs w:val="20"/>
              </w:rPr>
            </w:pPr>
            <w:r w:rsidRPr="00E859D9">
              <w:rPr>
                <w:rFonts w:ascii="Arial" w:hAnsi="Arial" w:cs="Arial"/>
                <w:b/>
                <w:sz w:val="20"/>
                <w:szCs w:val="20"/>
              </w:rPr>
              <w:t>Connected Person/s (name/s)</w:t>
            </w:r>
          </w:p>
        </w:tc>
        <w:tc>
          <w:tcPr>
            <w:tcW w:w="992" w:type="dxa"/>
            <w:shd w:val="clear" w:color="auto" w:fill="C4BC96" w:themeFill="background2" w:themeFillShade="BF"/>
          </w:tcPr>
          <w:p w:rsidR="002756EA" w:rsidRPr="00E859D9" w:rsidRDefault="002756EA" w:rsidP="00DC1888">
            <w:pPr>
              <w:pStyle w:val="BodyTextIndent"/>
              <w:spacing w:after="0"/>
              <w:ind w:left="0"/>
              <w:rPr>
                <w:rFonts w:ascii="Arial" w:hAnsi="Arial" w:cs="Arial"/>
                <w:b/>
                <w:sz w:val="20"/>
                <w:szCs w:val="20"/>
              </w:rPr>
            </w:pPr>
            <w:r w:rsidRPr="00E859D9">
              <w:rPr>
                <w:rFonts w:ascii="Arial" w:hAnsi="Arial" w:cs="Arial"/>
                <w:b/>
                <w:sz w:val="20"/>
                <w:szCs w:val="20"/>
              </w:rPr>
              <w:t>Actual</w:t>
            </w:r>
          </w:p>
          <w:p w:rsidR="002756EA" w:rsidRPr="00E859D9" w:rsidRDefault="002756EA" w:rsidP="00DC1888">
            <w:pPr>
              <w:pStyle w:val="BodyTextIndent"/>
              <w:spacing w:after="0"/>
              <w:ind w:left="0"/>
              <w:rPr>
                <w:rFonts w:ascii="Arial" w:hAnsi="Arial" w:cs="Arial"/>
                <w:b/>
                <w:sz w:val="20"/>
                <w:szCs w:val="20"/>
              </w:rPr>
            </w:pPr>
            <w:r w:rsidRPr="00E859D9">
              <w:rPr>
                <w:rFonts w:ascii="Arial" w:hAnsi="Arial" w:cs="Arial"/>
                <w:b/>
                <w:sz w:val="20"/>
                <w:szCs w:val="20"/>
              </w:rPr>
              <w:t>Conflict</w:t>
            </w:r>
          </w:p>
        </w:tc>
        <w:tc>
          <w:tcPr>
            <w:tcW w:w="1276" w:type="dxa"/>
            <w:shd w:val="clear" w:color="auto" w:fill="C4BC96" w:themeFill="background2" w:themeFillShade="BF"/>
          </w:tcPr>
          <w:p w:rsidR="002756EA" w:rsidRPr="00E859D9" w:rsidRDefault="002756EA" w:rsidP="00DC1888">
            <w:pPr>
              <w:pStyle w:val="BodyTextIndent"/>
              <w:spacing w:after="0"/>
              <w:ind w:left="0"/>
              <w:rPr>
                <w:rFonts w:ascii="Arial" w:hAnsi="Arial" w:cs="Arial"/>
                <w:b/>
                <w:sz w:val="20"/>
                <w:szCs w:val="20"/>
              </w:rPr>
            </w:pPr>
            <w:r w:rsidRPr="00E859D9">
              <w:rPr>
                <w:rFonts w:ascii="Arial" w:hAnsi="Arial" w:cs="Arial"/>
                <w:b/>
                <w:sz w:val="20"/>
                <w:szCs w:val="20"/>
              </w:rPr>
              <w:t>Perceived Conflict</w:t>
            </w:r>
          </w:p>
        </w:tc>
        <w:tc>
          <w:tcPr>
            <w:tcW w:w="1134" w:type="dxa"/>
            <w:shd w:val="clear" w:color="auto" w:fill="C4BC96" w:themeFill="background2" w:themeFillShade="BF"/>
          </w:tcPr>
          <w:p w:rsidR="002756EA" w:rsidRPr="00E859D9" w:rsidRDefault="002756EA" w:rsidP="00DC1888">
            <w:pPr>
              <w:pStyle w:val="BodyTextIndent"/>
              <w:spacing w:after="0"/>
              <w:ind w:left="0"/>
              <w:rPr>
                <w:rFonts w:ascii="Arial" w:hAnsi="Arial" w:cs="Arial"/>
                <w:b/>
                <w:sz w:val="20"/>
                <w:szCs w:val="20"/>
              </w:rPr>
            </w:pPr>
            <w:r w:rsidRPr="00E859D9">
              <w:rPr>
                <w:rFonts w:ascii="Arial" w:hAnsi="Arial" w:cs="Arial"/>
                <w:b/>
                <w:sz w:val="20"/>
                <w:szCs w:val="20"/>
              </w:rPr>
              <w:t>Potential</w:t>
            </w:r>
          </w:p>
          <w:p w:rsidR="002756EA" w:rsidRPr="00E859D9" w:rsidRDefault="002756EA" w:rsidP="00DC1888">
            <w:pPr>
              <w:pStyle w:val="BodyTextIndent"/>
              <w:spacing w:after="0"/>
              <w:ind w:left="0"/>
              <w:rPr>
                <w:rFonts w:ascii="Arial" w:hAnsi="Arial" w:cs="Arial"/>
                <w:b/>
                <w:sz w:val="20"/>
                <w:szCs w:val="20"/>
              </w:rPr>
            </w:pPr>
            <w:r w:rsidRPr="00E859D9">
              <w:rPr>
                <w:rFonts w:ascii="Arial" w:hAnsi="Arial" w:cs="Arial"/>
                <w:b/>
                <w:sz w:val="20"/>
                <w:szCs w:val="20"/>
              </w:rPr>
              <w:t>Conflict</w:t>
            </w:r>
          </w:p>
        </w:tc>
      </w:tr>
      <w:tr w:rsidR="00DC1888" w:rsidTr="00DC1888">
        <w:tc>
          <w:tcPr>
            <w:tcW w:w="416" w:type="dxa"/>
          </w:tcPr>
          <w:p w:rsidR="002756EA" w:rsidRDefault="002756EA" w:rsidP="00DC1888">
            <w:pPr>
              <w:pStyle w:val="BodyTextIndent"/>
              <w:spacing w:after="0"/>
              <w:ind w:left="0"/>
              <w:rPr>
                <w:rFonts w:ascii="Arial" w:hAnsi="Arial" w:cs="Arial"/>
              </w:rPr>
            </w:pPr>
            <w:r>
              <w:rPr>
                <w:rFonts w:ascii="Arial" w:hAnsi="Arial" w:cs="Arial"/>
              </w:rPr>
              <w:t>1.</w:t>
            </w:r>
          </w:p>
        </w:tc>
        <w:tc>
          <w:tcPr>
            <w:tcW w:w="3094" w:type="dxa"/>
          </w:tcPr>
          <w:p w:rsidR="002756EA" w:rsidRDefault="002756EA" w:rsidP="00DC1888">
            <w:pPr>
              <w:pStyle w:val="BodyTextIndent"/>
              <w:spacing w:after="0"/>
              <w:ind w:left="0"/>
              <w:rPr>
                <w:rFonts w:ascii="Arial" w:hAnsi="Arial" w:cs="Arial"/>
              </w:rPr>
            </w:pPr>
          </w:p>
          <w:p w:rsidR="002756EA" w:rsidRDefault="002756EA" w:rsidP="00DC1888">
            <w:pPr>
              <w:pStyle w:val="BodyTextIndent"/>
              <w:spacing w:after="0"/>
              <w:ind w:left="0"/>
              <w:rPr>
                <w:rFonts w:ascii="Arial" w:hAnsi="Arial" w:cs="Arial"/>
              </w:rPr>
            </w:pPr>
          </w:p>
          <w:p w:rsidR="002756EA" w:rsidRDefault="002756EA" w:rsidP="00DC1888">
            <w:pPr>
              <w:pStyle w:val="BodyTextIndent"/>
              <w:spacing w:after="0"/>
              <w:ind w:left="0"/>
              <w:rPr>
                <w:rFonts w:ascii="Arial" w:hAnsi="Arial" w:cs="Arial"/>
              </w:rPr>
            </w:pPr>
          </w:p>
        </w:tc>
        <w:tc>
          <w:tcPr>
            <w:tcW w:w="709" w:type="dxa"/>
          </w:tcPr>
          <w:p w:rsidR="002756EA" w:rsidRDefault="002756EA" w:rsidP="00DC1888">
            <w:pPr>
              <w:pStyle w:val="BodyTextIndent"/>
              <w:spacing w:after="0"/>
              <w:ind w:left="0"/>
              <w:rPr>
                <w:rFonts w:ascii="Arial" w:hAnsi="Arial" w:cs="Arial"/>
              </w:rPr>
            </w:pPr>
          </w:p>
        </w:tc>
        <w:tc>
          <w:tcPr>
            <w:tcW w:w="1985" w:type="dxa"/>
          </w:tcPr>
          <w:p w:rsidR="002756EA" w:rsidRDefault="002756EA" w:rsidP="00DC1888">
            <w:pPr>
              <w:pStyle w:val="BodyTextIndent"/>
              <w:spacing w:after="0"/>
              <w:ind w:left="0"/>
              <w:rPr>
                <w:rFonts w:ascii="Arial" w:hAnsi="Arial" w:cs="Arial"/>
              </w:rPr>
            </w:pPr>
          </w:p>
        </w:tc>
        <w:tc>
          <w:tcPr>
            <w:tcW w:w="992" w:type="dxa"/>
          </w:tcPr>
          <w:p w:rsidR="002756EA" w:rsidRDefault="002756EA" w:rsidP="00DC1888">
            <w:pPr>
              <w:pStyle w:val="BodyTextIndent"/>
              <w:spacing w:after="0"/>
              <w:ind w:left="0"/>
              <w:rPr>
                <w:rFonts w:ascii="Arial" w:hAnsi="Arial" w:cs="Arial"/>
              </w:rPr>
            </w:pPr>
          </w:p>
        </w:tc>
        <w:tc>
          <w:tcPr>
            <w:tcW w:w="1276" w:type="dxa"/>
          </w:tcPr>
          <w:p w:rsidR="002756EA" w:rsidRDefault="002756EA" w:rsidP="00DC1888">
            <w:pPr>
              <w:pStyle w:val="BodyTextIndent"/>
              <w:spacing w:after="0"/>
              <w:ind w:left="0"/>
              <w:rPr>
                <w:rFonts w:ascii="Arial" w:hAnsi="Arial" w:cs="Arial"/>
              </w:rPr>
            </w:pPr>
          </w:p>
        </w:tc>
        <w:tc>
          <w:tcPr>
            <w:tcW w:w="1134" w:type="dxa"/>
          </w:tcPr>
          <w:p w:rsidR="002756EA" w:rsidRDefault="002756EA" w:rsidP="00DC1888">
            <w:pPr>
              <w:pStyle w:val="BodyTextIndent"/>
              <w:spacing w:after="0"/>
              <w:ind w:left="0"/>
              <w:rPr>
                <w:rFonts w:ascii="Arial" w:hAnsi="Arial" w:cs="Arial"/>
              </w:rPr>
            </w:pPr>
          </w:p>
        </w:tc>
      </w:tr>
      <w:tr w:rsidR="00DC1888" w:rsidTr="00DC1888">
        <w:tc>
          <w:tcPr>
            <w:tcW w:w="416" w:type="dxa"/>
          </w:tcPr>
          <w:p w:rsidR="002756EA" w:rsidRDefault="002756EA" w:rsidP="00DC1888">
            <w:pPr>
              <w:pStyle w:val="BodyTextIndent"/>
              <w:spacing w:after="0"/>
              <w:ind w:left="0"/>
              <w:rPr>
                <w:rFonts w:ascii="Arial" w:hAnsi="Arial" w:cs="Arial"/>
              </w:rPr>
            </w:pPr>
            <w:r>
              <w:rPr>
                <w:rFonts w:ascii="Arial" w:hAnsi="Arial" w:cs="Arial"/>
              </w:rPr>
              <w:t>2.</w:t>
            </w:r>
          </w:p>
        </w:tc>
        <w:tc>
          <w:tcPr>
            <w:tcW w:w="3094" w:type="dxa"/>
          </w:tcPr>
          <w:p w:rsidR="002756EA" w:rsidRDefault="002756EA" w:rsidP="00DC1888">
            <w:pPr>
              <w:pStyle w:val="BodyTextIndent"/>
              <w:spacing w:after="0"/>
              <w:ind w:left="0"/>
              <w:rPr>
                <w:rFonts w:ascii="Arial" w:hAnsi="Arial" w:cs="Arial"/>
              </w:rPr>
            </w:pPr>
          </w:p>
          <w:p w:rsidR="002756EA" w:rsidRDefault="002756EA" w:rsidP="00DC1888">
            <w:pPr>
              <w:pStyle w:val="BodyTextIndent"/>
              <w:spacing w:after="0"/>
              <w:ind w:left="0"/>
              <w:rPr>
                <w:rFonts w:ascii="Arial" w:hAnsi="Arial" w:cs="Arial"/>
              </w:rPr>
            </w:pPr>
          </w:p>
          <w:p w:rsidR="002756EA" w:rsidRDefault="002756EA" w:rsidP="00DC1888">
            <w:pPr>
              <w:pStyle w:val="BodyTextIndent"/>
              <w:spacing w:after="0"/>
              <w:ind w:left="0"/>
              <w:rPr>
                <w:rFonts w:ascii="Arial" w:hAnsi="Arial" w:cs="Arial"/>
              </w:rPr>
            </w:pPr>
          </w:p>
        </w:tc>
        <w:tc>
          <w:tcPr>
            <w:tcW w:w="709" w:type="dxa"/>
          </w:tcPr>
          <w:p w:rsidR="002756EA" w:rsidRDefault="002756EA" w:rsidP="00DC1888">
            <w:pPr>
              <w:pStyle w:val="BodyTextIndent"/>
              <w:spacing w:after="0"/>
              <w:ind w:left="0"/>
              <w:rPr>
                <w:rFonts w:ascii="Arial" w:hAnsi="Arial" w:cs="Arial"/>
              </w:rPr>
            </w:pPr>
          </w:p>
        </w:tc>
        <w:tc>
          <w:tcPr>
            <w:tcW w:w="1985" w:type="dxa"/>
          </w:tcPr>
          <w:p w:rsidR="002756EA" w:rsidRDefault="002756EA" w:rsidP="00DC1888">
            <w:pPr>
              <w:pStyle w:val="BodyTextIndent"/>
              <w:spacing w:after="0"/>
              <w:ind w:left="0"/>
              <w:rPr>
                <w:rFonts w:ascii="Arial" w:hAnsi="Arial" w:cs="Arial"/>
              </w:rPr>
            </w:pPr>
          </w:p>
        </w:tc>
        <w:tc>
          <w:tcPr>
            <w:tcW w:w="992" w:type="dxa"/>
          </w:tcPr>
          <w:p w:rsidR="002756EA" w:rsidRDefault="002756EA" w:rsidP="00DC1888">
            <w:pPr>
              <w:pStyle w:val="BodyTextIndent"/>
              <w:spacing w:after="0"/>
              <w:ind w:left="0"/>
              <w:rPr>
                <w:rFonts w:ascii="Arial" w:hAnsi="Arial" w:cs="Arial"/>
              </w:rPr>
            </w:pPr>
          </w:p>
        </w:tc>
        <w:tc>
          <w:tcPr>
            <w:tcW w:w="1276" w:type="dxa"/>
          </w:tcPr>
          <w:p w:rsidR="002756EA" w:rsidRDefault="002756EA" w:rsidP="00DC1888">
            <w:pPr>
              <w:pStyle w:val="BodyTextIndent"/>
              <w:spacing w:after="0"/>
              <w:ind w:left="0"/>
              <w:rPr>
                <w:rFonts w:ascii="Arial" w:hAnsi="Arial" w:cs="Arial"/>
              </w:rPr>
            </w:pPr>
          </w:p>
        </w:tc>
        <w:tc>
          <w:tcPr>
            <w:tcW w:w="1134" w:type="dxa"/>
          </w:tcPr>
          <w:p w:rsidR="002756EA" w:rsidRDefault="002756EA" w:rsidP="00DC1888">
            <w:pPr>
              <w:pStyle w:val="BodyTextIndent"/>
              <w:spacing w:after="0"/>
              <w:ind w:left="0"/>
              <w:rPr>
                <w:rFonts w:ascii="Arial" w:hAnsi="Arial" w:cs="Arial"/>
              </w:rPr>
            </w:pPr>
          </w:p>
        </w:tc>
      </w:tr>
      <w:tr w:rsidR="00DC1888" w:rsidTr="00DC1888">
        <w:tc>
          <w:tcPr>
            <w:tcW w:w="416" w:type="dxa"/>
          </w:tcPr>
          <w:p w:rsidR="002756EA" w:rsidRDefault="002756EA" w:rsidP="00DC1888">
            <w:pPr>
              <w:pStyle w:val="BodyTextIndent"/>
              <w:spacing w:after="0"/>
              <w:ind w:left="0"/>
              <w:rPr>
                <w:rFonts w:ascii="Arial" w:hAnsi="Arial" w:cs="Arial"/>
              </w:rPr>
            </w:pPr>
            <w:r>
              <w:rPr>
                <w:rFonts w:ascii="Arial" w:hAnsi="Arial" w:cs="Arial"/>
              </w:rPr>
              <w:t>3.</w:t>
            </w:r>
          </w:p>
        </w:tc>
        <w:tc>
          <w:tcPr>
            <w:tcW w:w="3094" w:type="dxa"/>
          </w:tcPr>
          <w:p w:rsidR="002756EA" w:rsidRDefault="002756EA" w:rsidP="00DC1888">
            <w:pPr>
              <w:pStyle w:val="BodyTextIndent"/>
              <w:spacing w:after="0"/>
              <w:ind w:left="0"/>
              <w:rPr>
                <w:rFonts w:ascii="Arial" w:hAnsi="Arial" w:cs="Arial"/>
              </w:rPr>
            </w:pPr>
          </w:p>
          <w:p w:rsidR="002756EA" w:rsidRDefault="002756EA" w:rsidP="00DC1888">
            <w:pPr>
              <w:pStyle w:val="BodyTextIndent"/>
              <w:spacing w:after="0"/>
              <w:ind w:left="0"/>
              <w:rPr>
                <w:rFonts w:ascii="Arial" w:hAnsi="Arial" w:cs="Arial"/>
              </w:rPr>
            </w:pPr>
          </w:p>
          <w:p w:rsidR="002756EA" w:rsidRDefault="002756EA" w:rsidP="00DC1888">
            <w:pPr>
              <w:pStyle w:val="BodyTextIndent"/>
              <w:spacing w:after="0"/>
              <w:ind w:left="0"/>
              <w:rPr>
                <w:rFonts w:ascii="Arial" w:hAnsi="Arial" w:cs="Arial"/>
              </w:rPr>
            </w:pPr>
          </w:p>
        </w:tc>
        <w:tc>
          <w:tcPr>
            <w:tcW w:w="709" w:type="dxa"/>
          </w:tcPr>
          <w:p w:rsidR="002756EA" w:rsidRDefault="002756EA" w:rsidP="00DC1888">
            <w:pPr>
              <w:pStyle w:val="BodyTextIndent"/>
              <w:spacing w:after="0"/>
              <w:ind w:left="0"/>
              <w:rPr>
                <w:rFonts w:ascii="Arial" w:hAnsi="Arial" w:cs="Arial"/>
              </w:rPr>
            </w:pPr>
          </w:p>
        </w:tc>
        <w:tc>
          <w:tcPr>
            <w:tcW w:w="1985" w:type="dxa"/>
          </w:tcPr>
          <w:p w:rsidR="002756EA" w:rsidRDefault="002756EA" w:rsidP="00DC1888">
            <w:pPr>
              <w:pStyle w:val="BodyTextIndent"/>
              <w:spacing w:after="0"/>
              <w:ind w:left="0"/>
              <w:rPr>
                <w:rFonts w:ascii="Arial" w:hAnsi="Arial" w:cs="Arial"/>
              </w:rPr>
            </w:pPr>
          </w:p>
        </w:tc>
        <w:tc>
          <w:tcPr>
            <w:tcW w:w="992" w:type="dxa"/>
          </w:tcPr>
          <w:p w:rsidR="002756EA" w:rsidRDefault="002756EA" w:rsidP="00DC1888">
            <w:pPr>
              <w:pStyle w:val="BodyTextIndent"/>
              <w:spacing w:after="0"/>
              <w:ind w:left="0"/>
              <w:rPr>
                <w:rFonts w:ascii="Arial" w:hAnsi="Arial" w:cs="Arial"/>
              </w:rPr>
            </w:pPr>
          </w:p>
        </w:tc>
        <w:tc>
          <w:tcPr>
            <w:tcW w:w="1276" w:type="dxa"/>
          </w:tcPr>
          <w:p w:rsidR="002756EA" w:rsidRDefault="002756EA" w:rsidP="00DC1888">
            <w:pPr>
              <w:pStyle w:val="BodyTextIndent"/>
              <w:spacing w:after="0"/>
              <w:ind w:left="0"/>
              <w:rPr>
                <w:rFonts w:ascii="Arial" w:hAnsi="Arial" w:cs="Arial"/>
              </w:rPr>
            </w:pPr>
          </w:p>
        </w:tc>
        <w:tc>
          <w:tcPr>
            <w:tcW w:w="1134" w:type="dxa"/>
          </w:tcPr>
          <w:p w:rsidR="002756EA" w:rsidRDefault="002756EA" w:rsidP="00DC1888">
            <w:pPr>
              <w:pStyle w:val="BodyTextIndent"/>
              <w:spacing w:after="0"/>
              <w:ind w:left="0"/>
              <w:rPr>
                <w:rFonts w:ascii="Arial" w:hAnsi="Arial" w:cs="Arial"/>
              </w:rPr>
            </w:pPr>
          </w:p>
        </w:tc>
      </w:tr>
      <w:tr w:rsidR="00DC1888" w:rsidTr="00DC1888">
        <w:tc>
          <w:tcPr>
            <w:tcW w:w="416" w:type="dxa"/>
          </w:tcPr>
          <w:p w:rsidR="002756EA" w:rsidRDefault="002756EA" w:rsidP="00DC1888">
            <w:pPr>
              <w:pStyle w:val="BodyTextIndent"/>
              <w:spacing w:after="0"/>
              <w:ind w:left="0"/>
              <w:rPr>
                <w:rFonts w:ascii="Arial" w:hAnsi="Arial" w:cs="Arial"/>
              </w:rPr>
            </w:pPr>
            <w:r>
              <w:rPr>
                <w:rFonts w:ascii="Arial" w:hAnsi="Arial" w:cs="Arial"/>
              </w:rPr>
              <w:t>4.</w:t>
            </w:r>
          </w:p>
          <w:p w:rsidR="002756EA" w:rsidRDefault="002756EA" w:rsidP="00DC1888">
            <w:pPr>
              <w:pStyle w:val="BodyTextIndent"/>
              <w:spacing w:after="0"/>
              <w:ind w:left="0"/>
              <w:rPr>
                <w:rFonts w:ascii="Arial" w:hAnsi="Arial" w:cs="Arial"/>
              </w:rPr>
            </w:pPr>
          </w:p>
        </w:tc>
        <w:tc>
          <w:tcPr>
            <w:tcW w:w="3094" w:type="dxa"/>
          </w:tcPr>
          <w:p w:rsidR="002756EA" w:rsidRDefault="002756EA" w:rsidP="00DC1888">
            <w:pPr>
              <w:pStyle w:val="BodyTextIndent"/>
              <w:spacing w:after="0"/>
              <w:ind w:left="0"/>
              <w:rPr>
                <w:rFonts w:ascii="Arial" w:hAnsi="Arial" w:cs="Arial"/>
              </w:rPr>
            </w:pPr>
          </w:p>
          <w:p w:rsidR="002756EA" w:rsidRDefault="002756EA" w:rsidP="00DC1888">
            <w:pPr>
              <w:pStyle w:val="BodyTextIndent"/>
              <w:spacing w:after="0"/>
              <w:ind w:left="0"/>
              <w:rPr>
                <w:rFonts w:ascii="Arial" w:hAnsi="Arial" w:cs="Arial"/>
              </w:rPr>
            </w:pPr>
          </w:p>
          <w:p w:rsidR="002756EA" w:rsidRDefault="002756EA" w:rsidP="00DC1888">
            <w:pPr>
              <w:pStyle w:val="BodyTextIndent"/>
              <w:spacing w:after="0"/>
              <w:ind w:left="0"/>
              <w:rPr>
                <w:rFonts w:ascii="Arial" w:hAnsi="Arial" w:cs="Arial"/>
              </w:rPr>
            </w:pPr>
          </w:p>
        </w:tc>
        <w:tc>
          <w:tcPr>
            <w:tcW w:w="709" w:type="dxa"/>
          </w:tcPr>
          <w:p w:rsidR="002756EA" w:rsidRDefault="002756EA" w:rsidP="00DC1888">
            <w:pPr>
              <w:pStyle w:val="BodyTextIndent"/>
              <w:spacing w:after="0"/>
              <w:ind w:left="0"/>
              <w:rPr>
                <w:rFonts w:ascii="Arial" w:hAnsi="Arial" w:cs="Arial"/>
              </w:rPr>
            </w:pPr>
          </w:p>
        </w:tc>
        <w:tc>
          <w:tcPr>
            <w:tcW w:w="1985" w:type="dxa"/>
          </w:tcPr>
          <w:p w:rsidR="002756EA" w:rsidRDefault="002756EA" w:rsidP="00DC1888">
            <w:pPr>
              <w:pStyle w:val="BodyTextIndent"/>
              <w:spacing w:after="0"/>
              <w:ind w:left="0"/>
              <w:rPr>
                <w:rFonts w:ascii="Arial" w:hAnsi="Arial" w:cs="Arial"/>
              </w:rPr>
            </w:pPr>
          </w:p>
        </w:tc>
        <w:tc>
          <w:tcPr>
            <w:tcW w:w="992" w:type="dxa"/>
          </w:tcPr>
          <w:p w:rsidR="002756EA" w:rsidRDefault="002756EA" w:rsidP="00DC1888">
            <w:pPr>
              <w:pStyle w:val="BodyTextIndent"/>
              <w:spacing w:after="0"/>
              <w:ind w:left="0"/>
              <w:rPr>
                <w:rFonts w:ascii="Arial" w:hAnsi="Arial" w:cs="Arial"/>
              </w:rPr>
            </w:pPr>
          </w:p>
        </w:tc>
        <w:tc>
          <w:tcPr>
            <w:tcW w:w="1276" w:type="dxa"/>
          </w:tcPr>
          <w:p w:rsidR="002756EA" w:rsidRDefault="002756EA" w:rsidP="00DC1888">
            <w:pPr>
              <w:pStyle w:val="BodyTextIndent"/>
              <w:spacing w:after="0"/>
              <w:ind w:left="0"/>
              <w:rPr>
                <w:rFonts w:ascii="Arial" w:hAnsi="Arial" w:cs="Arial"/>
              </w:rPr>
            </w:pPr>
          </w:p>
        </w:tc>
        <w:tc>
          <w:tcPr>
            <w:tcW w:w="1134" w:type="dxa"/>
          </w:tcPr>
          <w:p w:rsidR="002756EA" w:rsidRDefault="002756EA" w:rsidP="00DC1888">
            <w:pPr>
              <w:pStyle w:val="BodyTextIndent"/>
              <w:spacing w:after="0"/>
              <w:ind w:left="0"/>
              <w:rPr>
                <w:rFonts w:ascii="Arial" w:hAnsi="Arial" w:cs="Arial"/>
              </w:rPr>
            </w:pPr>
          </w:p>
        </w:tc>
      </w:tr>
      <w:tr w:rsidR="00DC1888" w:rsidTr="00DC1888">
        <w:tc>
          <w:tcPr>
            <w:tcW w:w="416" w:type="dxa"/>
          </w:tcPr>
          <w:p w:rsidR="002756EA" w:rsidRDefault="002756EA" w:rsidP="00DC1888">
            <w:pPr>
              <w:pStyle w:val="BodyTextIndent"/>
              <w:spacing w:after="0"/>
              <w:ind w:left="0"/>
              <w:rPr>
                <w:rFonts w:ascii="Arial" w:hAnsi="Arial" w:cs="Arial"/>
              </w:rPr>
            </w:pPr>
            <w:r>
              <w:rPr>
                <w:rFonts w:ascii="Arial" w:hAnsi="Arial" w:cs="Arial"/>
              </w:rPr>
              <w:t>5.</w:t>
            </w:r>
          </w:p>
        </w:tc>
        <w:tc>
          <w:tcPr>
            <w:tcW w:w="3094" w:type="dxa"/>
          </w:tcPr>
          <w:p w:rsidR="002756EA" w:rsidRDefault="002756EA" w:rsidP="00DC1888">
            <w:pPr>
              <w:pStyle w:val="BodyTextIndent"/>
              <w:spacing w:after="0"/>
              <w:ind w:left="0"/>
              <w:rPr>
                <w:rFonts w:ascii="Arial" w:hAnsi="Arial" w:cs="Arial"/>
              </w:rPr>
            </w:pPr>
          </w:p>
          <w:p w:rsidR="002756EA" w:rsidRDefault="002756EA" w:rsidP="00DC1888">
            <w:pPr>
              <w:pStyle w:val="BodyTextIndent"/>
              <w:spacing w:after="0"/>
              <w:ind w:left="0"/>
              <w:rPr>
                <w:rFonts w:ascii="Arial" w:hAnsi="Arial" w:cs="Arial"/>
              </w:rPr>
            </w:pPr>
          </w:p>
          <w:p w:rsidR="002756EA" w:rsidRDefault="002756EA" w:rsidP="00DC1888">
            <w:pPr>
              <w:pStyle w:val="BodyTextIndent"/>
              <w:spacing w:after="0"/>
              <w:ind w:left="0"/>
              <w:rPr>
                <w:rFonts w:ascii="Arial" w:hAnsi="Arial" w:cs="Arial"/>
              </w:rPr>
            </w:pPr>
          </w:p>
        </w:tc>
        <w:tc>
          <w:tcPr>
            <w:tcW w:w="709" w:type="dxa"/>
          </w:tcPr>
          <w:p w:rsidR="002756EA" w:rsidRDefault="002756EA" w:rsidP="00DC1888">
            <w:pPr>
              <w:pStyle w:val="BodyTextIndent"/>
              <w:spacing w:after="0"/>
              <w:ind w:left="0"/>
              <w:rPr>
                <w:rFonts w:ascii="Arial" w:hAnsi="Arial" w:cs="Arial"/>
              </w:rPr>
            </w:pPr>
          </w:p>
        </w:tc>
        <w:tc>
          <w:tcPr>
            <w:tcW w:w="1985" w:type="dxa"/>
          </w:tcPr>
          <w:p w:rsidR="002756EA" w:rsidRDefault="002756EA" w:rsidP="00DC1888">
            <w:pPr>
              <w:pStyle w:val="BodyTextIndent"/>
              <w:spacing w:after="0"/>
              <w:ind w:left="0"/>
              <w:rPr>
                <w:rFonts w:ascii="Arial" w:hAnsi="Arial" w:cs="Arial"/>
              </w:rPr>
            </w:pPr>
          </w:p>
        </w:tc>
        <w:tc>
          <w:tcPr>
            <w:tcW w:w="992" w:type="dxa"/>
          </w:tcPr>
          <w:p w:rsidR="002756EA" w:rsidRDefault="002756EA" w:rsidP="00DC1888">
            <w:pPr>
              <w:pStyle w:val="BodyTextIndent"/>
              <w:spacing w:after="0"/>
              <w:ind w:left="0"/>
              <w:rPr>
                <w:rFonts w:ascii="Arial" w:hAnsi="Arial" w:cs="Arial"/>
              </w:rPr>
            </w:pPr>
          </w:p>
        </w:tc>
        <w:tc>
          <w:tcPr>
            <w:tcW w:w="1276" w:type="dxa"/>
          </w:tcPr>
          <w:p w:rsidR="002756EA" w:rsidRDefault="002756EA" w:rsidP="00DC1888">
            <w:pPr>
              <w:pStyle w:val="BodyTextIndent"/>
              <w:spacing w:after="0"/>
              <w:ind w:left="0"/>
              <w:rPr>
                <w:rFonts w:ascii="Arial" w:hAnsi="Arial" w:cs="Arial"/>
              </w:rPr>
            </w:pPr>
          </w:p>
        </w:tc>
        <w:tc>
          <w:tcPr>
            <w:tcW w:w="1134" w:type="dxa"/>
          </w:tcPr>
          <w:p w:rsidR="002756EA" w:rsidRDefault="002756EA" w:rsidP="00DC1888">
            <w:pPr>
              <w:pStyle w:val="BodyTextIndent"/>
              <w:spacing w:after="0"/>
              <w:ind w:left="0"/>
              <w:rPr>
                <w:rFonts w:ascii="Arial" w:hAnsi="Arial" w:cs="Arial"/>
              </w:rPr>
            </w:pPr>
          </w:p>
        </w:tc>
      </w:tr>
      <w:tr w:rsidR="00DC1888" w:rsidTr="00DC1888">
        <w:tc>
          <w:tcPr>
            <w:tcW w:w="416" w:type="dxa"/>
          </w:tcPr>
          <w:p w:rsidR="002756EA" w:rsidRDefault="002756EA" w:rsidP="00DC1888">
            <w:pPr>
              <w:pStyle w:val="BodyTextIndent"/>
              <w:spacing w:after="0"/>
              <w:ind w:left="0"/>
              <w:rPr>
                <w:rFonts w:ascii="Arial" w:hAnsi="Arial" w:cs="Arial"/>
              </w:rPr>
            </w:pPr>
            <w:r>
              <w:rPr>
                <w:rFonts w:ascii="Arial" w:hAnsi="Arial" w:cs="Arial"/>
              </w:rPr>
              <w:t>6.</w:t>
            </w:r>
          </w:p>
        </w:tc>
        <w:tc>
          <w:tcPr>
            <w:tcW w:w="3094" w:type="dxa"/>
          </w:tcPr>
          <w:p w:rsidR="002756EA" w:rsidRDefault="002756EA" w:rsidP="00DC1888">
            <w:pPr>
              <w:pStyle w:val="BodyTextIndent"/>
              <w:spacing w:after="0"/>
              <w:ind w:left="0"/>
              <w:rPr>
                <w:rFonts w:ascii="Arial" w:hAnsi="Arial" w:cs="Arial"/>
              </w:rPr>
            </w:pPr>
          </w:p>
          <w:p w:rsidR="002756EA" w:rsidRDefault="002756EA" w:rsidP="00DC1888">
            <w:pPr>
              <w:pStyle w:val="BodyTextIndent"/>
              <w:spacing w:after="0"/>
              <w:ind w:left="0"/>
              <w:rPr>
                <w:rFonts w:ascii="Arial" w:hAnsi="Arial" w:cs="Arial"/>
              </w:rPr>
            </w:pPr>
          </w:p>
          <w:p w:rsidR="002756EA" w:rsidRDefault="002756EA" w:rsidP="00DC1888">
            <w:pPr>
              <w:pStyle w:val="BodyTextIndent"/>
              <w:spacing w:after="0"/>
              <w:ind w:left="0"/>
              <w:rPr>
                <w:rFonts w:ascii="Arial" w:hAnsi="Arial" w:cs="Arial"/>
              </w:rPr>
            </w:pPr>
          </w:p>
        </w:tc>
        <w:tc>
          <w:tcPr>
            <w:tcW w:w="709" w:type="dxa"/>
          </w:tcPr>
          <w:p w:rsidR="002756EA" w:rsidRDefault="002756EA" w:rsidP="00DC1888">
            <w:pPr>
              <w:pStyle w:val="BodyTextIndent"/>
              <w:spacing w:after="0"/>
              <w:ind w:left="0"/>
              <w:rPr>
                <w:rFonts w:ascii="Arial" w:hAnsi="Arial" w:cs="Arial"/>
              </w:rPr>
            </w:pPr>
          </w:p>
        </w:tc>
        <w:tc>
          <w:tcPr>
            <w:tcW w:w="1985" w:type="dxa"/>
          </w:tcPr>
          <w:p w:rsidR="002756EA" w:rsidRDefault="002756EA" w:rsidP="00DC1888">
            <w:pPr>
              <w:pStyle w:val="BodyTextIndent"/>
              <w:spacing w:after="0"/>
              <w:ind w:left="0"/>
              <w:rPr>
                <w:rFonts w:ascii="Arial" w:hAnsi="Arial" w:cs="Arial"/>
              </w:rPr>
            </w:pPr>
          </w:p>
        </w:tc>
        <w:tc>
          <w:tcPr>
            <w:tcW w:w="992" w:type="dxa"/>
          </w:tcPr>
          <w:p w:rsidR="002756EA" w:rsidRDefault="002756EA" w:rsidP="00DC1888">
            <w:pPr>
              <w:pStyle w:val="BodyTextIndent"/>
              <w:spacing w:after="0"/>
              <w:ind w:left="0"/>
              <w:rPr>
                <w:rFonts w:ascii="Arial" w:hAnsi="Arial" w:cs="Arial"/>
              </w:rPr>
            </w:pPr>
          </w:p>
        </w:tc>
        <w:tc>
          <w:tcPr>
            <w:tcW w:w="1276" w:type="dxa"/>
          </w:tcPr>
          <w:p w:rsidR="002756EA" w:rsidRDefault="002756EA" w:rsidP="00DC1888">
            <w:pPr>
              <w:pStyle w:val="BodyTextIndent"/>
              <w:spacing w:after="0"/>
              <w:ind w:left="0"/>
              <w:rPr>
                <w:rFonts w:ascii="Arial" w:hAnsi="Arial" w:cs="Arial"/>
              </w:rPr>
            </w:pPr>
          </w:p>
        </w:tc>
        <w:tc>
          <w:tcPr>
            <w:tcW w:w="1134" w:type="dxa"/>
          </w:tcPr>
          <w:p w:rsidR="002756EA" w:rsidRDefault="002756EA" w:rsidP="00DC1888">
            <w:pPr>
              <w:pStyle w:val="BodyTextIndent"/>
              <w:spacing w:after="0"/>
              <w:ind w:left="0"/>
              <w:rPr>
                <w:rFonts w:ascii="Arial" w:hAnsi="Arial" w:cs="Arial"/>
              </w:rPr>
            </w:pPr>
          </w:p>
        </w:tc>
      </w:tr>
      <w:tr w:rsidR="00DC1888" w:rsidTr="00DC1888">
        <w:tc>
          <w:tcPr>
            <w:tcW w:w="416" w:type="dxa"/>
          </w:tcPr>
          <w:p w:rsidR="002756EA" w:rsidRDefault="002756EA" w:rsidP="00DC1888">
            <w:pPr>
              <w:pStyle w:val="BodyTextIndent"/>
              <w:spacing w:after="0"/>
              <w:ind w:left="0"/>
              <w:rPr>
                <w:rFonts w:ascii="Arial" w:hAnsi="Arial" w:cs="Arial"/>
              </w:rPr>
            </w:pPr>
            <w:r>
              <w:rPr>
                <w:rFonts w:ascii="Arial" w:hAnsi="Arial" w:cs="Arial"/>
              </w:rPr>
              <w:t>7.</w:t>
            </w:r>
          </w:p>
        </w:tc>
        <w:tc>
          <w:tcPr>
            <w:tcW w:w="3094" w:type="dxa"/>
          </w:tcPr>
          <w:p w:rsidR="002756EA" w:rsidRDefault="002756EA" w:rsidP="00DC1888">
            <w:pPr>
              <w:pStyle w:val="BodyTextIndent"/>
              <w:spacing w:after="0"/>
              <w:ind w:left="0"/>
              <w:rPr>
                <w:rFonts w:ascii="Arial" w:hAnsi="Arial" w:cs="Arial"/>
              </w:rPr>
            </w:pPr>
          </w:p>
          <w:p w:rsidR="002756EA" w:rsidRDefault="002756EA" w:rsidP="00DC1888">
            <w:pPr>
              <w:pStyle w:val="BodyTextIndent"/>
              <w:spacing w:after="0"/>
              <w:ind w:left="0"/>
              <w:rPr>
                <w:rFonts w:ascii="Arial" w:hAnsi="Arial" w:cs="Arial"/>
              </w:rPr>
            </w:pPr>
          </w:p>
          <w:p w:rsidR="002756EA" w:rsidRDefault="002756EA" w:rsidP="00DC1888">
            <w:pPr>
              <w:pStyle w:val="BodyTextIndent"/>
              <w:spacing w:after="0"/>
              <w:ind w:left="0"/>
              <w:rPr>
                <w:rFonts w:ascii="Arial" w:hAnsi="Arial" w:cs="Arial"/>
              </w:rPr>
            </w:pPr>
          </w:p>
        </w:tc>
        <w:tc>
          <w:tcPr>
            <w:tcW w:w="709" w:type="dxa"/>
          </w:tcPr>
          <w:p w:rsidR="002756EA" w:rsidRDefault="002756EA" w:rsidP="00DC1888">
            <w:pPr>
              <w:pStyle w:val="BodyTextIndent"/>
              <w:spacing w:after="0"/>
              <w:ind w:left="0"/>
              <w:rPr>
                <w:rFonts w:ascii="Arial" w:hAnsi="Arial" w:cs="Arial"/>
              </w:rPr>
            </w:pPr>
          </w:p>
        </w:tc>
        <w:tc>
          <w:tcPr>
            <w:tcW w:w="1985" w:type="dxa"/>
          </w:tcPr>
          <w:p w:rsidR="002756EA" w:rsidRDefault="002756EA" w:rsidP="00DC1888">
            <w:pPr>
              <w:pStyle w:val="BodyTextIndent"/>
              <w:spacing w:after="0"/>
              <w:ind w:left="0"/>
              <w:rPr>
                <w:rFonts w:ascii="Arial" w:hAnsi="Arial" w:cs="Arial"/>
              </w:rPr>
            </w:pPr>
          </w:p>
        </w:tc>
        <w:tc>
          <w:tcPr>
            <w:tcW w:w="992" w:type="dxa"/>
          </w:tcPr>
          <w:p w:rsidR="002756EA" w:rsidRDefault="002756EA" w:rsidP="00DC1888">
            <w:pPr>
              <w:pStyle w:val="BodyTextIndent"/>
              <w:spacing w:after="0"/>
              <w:ind w:left="0"/>
              <w:rPr>
                <w:rFonts w:ascii="Arial" w:hAnsi="Arial" w:cs="Arial"/>
              </w:rPr>
            </w:pPr>
          </w:p>
        </w:tc>
        <w:tc>
          <w:tcPr>
            <w:tcW w:w="1276" w:type="dxa"/>
          </w:tcPr>
          <w:p w:rsidR="002756EA" w:rsidRDefault="002756EA" w:rsidP="00DC1888">
            <w:pPr>
              <w:pStyle w:val="BodyTextIndent"/>
              <w:spacing w:after="0"/>
              <w:ind w:left="0"/>
              <w:rPr>
                <w:rFonts w:ascii="Arial" w:hAnsi="Arial" w:cs="Arial"/>
              </w:rPr>
            </w:pPr>
          </w:p>
        </w:tc>
        <w:tc>
          <w:tcPr>
            <w:tcW w:w="1134" w:type="dxa"/>
          </w:tcPr>
          <w:p w:rsidR="002756EA" w:rsidRDefault="002756EA" w:rsidP="00DC1888">
            <w:pPr>
              <w:pStyle w:val="BodyTextIndent"/>
              <w:spacing w:after="0"/>
              <w:ind w:left="0"/>
              <w:rPr>
                <w:rFonts w:ascii="Arial" w:hAnsi="Arial" w:cs="Arial"/>
              </w:rPr>
            </w:pPr>
          </w:p>
        </w:tc>
      </w:tr>
    </w:tbl>
    <w:p w:rsidR="007004D5" w:rsidRDefault="002756EA" w:rsidP="007004D5">
      <w:pPr>
        <w:rPr>
          <w:rFonts w:ascii="Arial" w:hAnsi="Arial" w:cs="Arial"/>
          <w:sz w:val="22"/>
          <w:szCs w:val="22"/>
        </w:rPr>
      </w:pPr>
      <w:r w:rsidRPr="007004D5">
        <w:rPr>
          <w:rFonts w:ascii="Arial" w:hAnsi="Arial" w:cs="Arial"/>
          <w:sz w:val="22"/>
          <w:szCs w:val="22"/>
        </w:rPr>
        <w:t xml:space="preserve">An </w:t>
      </w:r>
      <w:r w:rsidRPr="007004D5">
        <w:rPr>
          <w:rFonts w:ascii="Arial" w:hAnsi="Arial" w:cs="Arial"/>
          <w:b/>
          <w:bCs/>
          <w:sz w:val="22"/>
          <w:szCs w:val="22"/>
        </w:rPr>
        <w:t xml:space="preserve">Interest </w:t>
      </w:r>
      <w:r w:rsidRPr="007004D5">
        <w:rPr>
          <w:rFonts w:ascii="Arial" w:hAnsi="Arial" w:cs="Arial"/>
          <w:sz w:val="22"/>
          <w:szCs w:val="22"/>
        </w:rPr>
        <w:t>is a financial or non-financial interest involving yourself or a Connected Person.</w:t>
      </w:r>
      <w:r w:rsidR="007004D5" w:rsidRPr="007004D5">
        <w:rPr>
          <w:rFonts w:ascii="Arial" w:hAnsi="Arial" w:cs="Arial"/>
          <w:sz w:val="22"/>
          <w:szCs w:val="22"/>
        </w:rPr>
        <w:t xml:space="preserve"> </w:t>
      </w:r>
    </w:p>
    <w:p w:rsidR="007004D5" w:rsidRPr="007004D5" w:rsidRDefault="007004D5" w:rsidP="007004D5">
      <w:pPr>
        <w:rPr>
          <w:rFonts w:ascii="Arial" w:hAnsi="Arial" w:cs="Arial"/>
          <w:sz w:val="12"/>
          <w:szCs w:val="12"/>
        </w:rPr>
      </w:pPr>
    </w:p>
    <w:p w:rsidR="002756EA" w:rsidRDefault="002756EA" w:rsidP="007004D5">
      <w:pPr>
        <w:rPr>
          <w:rFonts w:ascii="Arial" w:hAnsi="Arial" w:cs="Arial"/>
          <w:sz w:val="22"/>
          <w:szCs w:val="22"/>
        </w:rPr>
      </w:pPr>
      <w:r w:rsidRPr="007004D5">
        <w:rPr>
          <w:rFonts w:ascii="Arial" w:hAnsi="Arial" w:cs="Arial"/>
          <w:sz w:val="22"/>
          <w:szCs w:val="22"/>
        </w:rPr>
        <w:t xml:space="preserve">A </w:t>
      </w:r>
      <w:r w:rsidRPr="007004D5">
        <w:rPr>
          <w:rFonts w:ascii="Arial" w:hAnsi="Arial" w:cs="Arial"/>
          <w:b/>
          <w:bCs/>
          <w:sz w:val="22"/>
          <w:szCs w:val="22"/>
        </w:rPr>
        <w:t xml:space="preserve">Connected Person </w:t>
      </w:r>
      <w:r w:rsidRPr="007004D5">
        <w:rPr>
          <w:rFonts w:ascii="Arial" w:hAnsi="Arial" w:cs="Arial"/>
          <w:sz w:val="22"/>
          <w:szCs w:val="22"/>
        </w:rPr>
        <w:t xml:space="preserve">is anyone you have (or had) a relationship which is likely to appear to a reasonable person to influence your objectivity including but not limited to close family, partner and close personal friends. </w:t>
      </w:r>
    </w:p>
    <w:p w:rsidR="007004D5" w:rsidRPr="007004D5" w:rsidRDefault="007004D5" w:rsidP="007004D5">
      <w:pPr>
        <w:rPr>
          <w:rFonts w:ascii="Arial" w:hAnsi="Arial" w:cs="Arial"/>
          <w:sz w:val="12"/>
          <w:szCs w:val="12"/>
        </w:rPr>
      </w:pPr>
    </w:p>
    <w:p w:rsidR="002756EA" w:rsidRPr="007004D5" w:rsidRDefault="002756EA" w:rsidP="002756EA">
      <w:pPr>
        <w:pStyle w:val="BodyTextIndent"/>
        <w:numPr>
          <w:ilvl w:val="0"/>
          <w:numId w:val="20"/>
        </w:numPr>
        <w:spacing w:after="0"/>
        <w:ind w:left="357" w:hanging="357"/>
        <w:rPr>
          <w:rFonts w:ascii="Arial" w:hAnsi="Arial" w:cs="Arial"/>
        </w:rPr>
      </w:pPr>
      <w:r w:rsidRPr="007004D5">
        <w:rPr>
          <w:rFonts w:ascii="Arial" w:hAnsi="Arial" w:cs="Arial"/>
        </w:rPr>
        <w:t xml:space="preserve">I acknowledge that I have read and understood the </w:t>
      </w:r>
      <w:r w:rsidR="00A05AB1" w:rsidRPr="007004D5">
        <w:rPr>
          <w:rFonts w:ascii="Arial" w:hAnsi="Arial" w:cs="Arial"/>
          <w:color w:val="FF0000"/>
        </w:rPr>
        <w:t>insert NGB</w:t>
      </w:r>
      <w:r w:rsidRPr="007004D5">
        <w:rPr>
          <w:rFonts w:ascii="Arial" w:hAnsi="Arial" w:cs="Arial"/>
        </w:rPr>
        <w:t xml:space="preserve"> policy on Conflict of Interest.</w:t>
      </w:r>
    </w:p>
    <w:p w:rsidR="002756EA" w:rsidRPr="007004D5" w:rsidRDefault="002756EA" w:rsidP="002756EA">
      <w:pPr>
        <w:pStyle w:val="BodyTextIndent"/>
        <w:numPr>
          <w:ilvl w:val="0"/>
          <w:numId w:val="20"/>
        </w:numPr>
        <w:spacing w:after="0"/>
        <w:ind w:left="357" w:hanging="357"/>
        <w:rPr>
          <w:rFonts w:ascii="Arial" w:hAnsi="Arial" w:cs="Arial"/>
        </w:rPr>
      </w:pPr>
      <w:r w:rsidRPr="007004D5">
        <w:rPr>
          <w:rFonts w:ascii="Arial" w:hAnsi="Arial" w:cs="Arial"/>
        </w:rPr>
        <w:t>I confirm that I have completed the answers to the best of my knowledge and that the information supplied is true and correct.</w:t>
      </w:r>
    </w:p>
    <w:p w:rsidR="002756EA" w:rsidRPr="007004D5" w:rsidRDefault="002756EA" w:rsidP="002756EA">
      <w:pPr>
        <w:pStyle w:val="BodyTextIndent"/>
        <w:numPr>
          <w:ilvl w:val="0"/>
          <w:numId w:val="20"/>
        </w:numPr>
        <w:spacing w:after="0"/>
        <w:ind w:left="357" w:hanging="357"/>
        <w:rPr>
          <w:rFonts w:ascii="Arial" w:hAnsi="Arial" w:cs="Arial"/>
        </w:rPr>
      </w:pPr>
      <w:r w:rsidRPr="007004D5">
        <w:rPr>
          <w:rFonts w:ascii="Arial" w:hAnsi="Arial" w:cs="Arial"/>
        </w:rPr>
        <w:t xml:space="preserve">I confirm that I will update </w:t>
      </w:r>
      <w:r w:rsidR="00A05AB1" w:rsidRPr="007004D5">
        <w:rPr>
          <w:rFonts w:ascii="Arial" w:hAnsi="Arial" w:cs="Arial"/>
          <w:color w:val="FF0000"/>
        </w:rPr>
        <w:t>insert NGB</w:t>
      </w:r>
      <w:r w:rsidRPr="007004D5">
        <w:rPr>
          <w:rFonts w:ascii="Arial" w:hAnsi="Arial" w:cs="Arial"/>
        </w:rPr>
        <w:t xml:space="preserve"> with any changed or new information promptly.</w:t>
      </w:r>
    </w:p>
    <w:p w:rsidR="002756EA" w:rsidRPr="007004D5" w:rsidRDefault="002756EA" w:rsidP="002756EA">
      <w:pPr>
        <w:pStyle w:val="BodyTextIndent"/>
        <w:numPr>
          <w:ilvl w:val="0"/>
          <w:numId w:val="20"/>
        </w:numPr>
        <w:spacing w:after="0"/>
        <w:ind w:left="357" w:hanging="357"/>
        <w:rPr>
          <w:rFonts w:ascii="Arial" w:hAnsi="Arial" w:cs="Arial"/>
        </w:rPr>
      </w:pPr>
      <w:r w:rsidRPr="007004D5">
        <w:rPr>
          <w:rFonts w:ascii="Arial" w:hAnsi="Arial" w:cs="Arial"/>
        </w:rPr>
        <w:t>I understand that if any information is later found to be false I may be subject to disciplinary action.</w:t>
      </w:r>
    </w:p>
    <w:p w:rsidR="002756EA" w:rsidRPr="007004D5" w:rsidRDefault="002756EA" w:rsidP="002756EA">
      <w:pPr>
        <w:pStyle w:val="BodyTextIndent"/>
        <w:numPr>
          <w:ilvl w:val="0"/>
          <w:numId w:val="20"/>
        </w:numPr>
        <w:spacing w:after="0"/>
        <w:ind w:left="357" w:hanging="357"/>
        <w:rPr>
          <w:rFonts w:ascii="Arial" w:hAnsi="Arial" w:cs="Arial"/>
        </w:rPr>
      </w:pPr>
      <w:r w:rsidRPr="007004D5">
        <w:rPr>
          <w:rFonts w:ascii="Arial" w:hAnsi="Arial" w:cs="Arial"/>
        </w:rPr>
        <w:t xml:space="preserve">I understand that some or all of this information may be used by </w:t>
      </w:r>
      <w:r w:rsidR="00A05AB1" w:rsidRPr="007004D5">
        <w:rPr>
          <w:rFonts w:ascii="Arial" w:hAnsi="Arial" w:cs="Arial"/>
          <w:color w:val="FF0000"/>
        </w:rPr>
        <w:t>insert NGB</w:t>
      </w:r>
      <w:r w:rsidR="00A05AB1" w:rsidRPr="007004D5">
        <w:rPr>
          <w:rFonts w:ascii="Arial" w:hAnsi="Arial" w:cs="Arial"/>
        </w:rPr>
        <w:t xml:space="preserve"> </w:t>
      </w:r>
      <w:r w:rsidRPr="007004D5">
        <w:rPr>
          <w:rFonts w:ascii="Arial" w:hAnsi="Arial" w:cs="Arial"/>
        </w:rPr>
        <w:t xml:space="preserve">to compile a conflict register. </w:t>
      </w:r>
    </w:p>
    <w:tbl>
      <w:tblPr>
        <w:tblStyle w:val="TableGrid"/>
        <w:tblpPr w:leftFromText="180" w:rightFromText="180" w:vertAnchor="text" w:horzAnchor="margin" w:tblpY="161"/>
        <w:tblW w:w="0" w:type="auto"/>
        <w:tblLook w:val="04A0" w:firstRow="1" w:lastRow="0" w:firstColumn="1" w:lastColumn="0" w:noHBand="0" w:noVBand="1"/>
      </w:tblPr>
      <w:tblGrid>
        <w:gridCol w:w="1220"/>
        <w:gridCol w:w="3937"/>
        <w:gridCol w:w="3960"/>
      </w:tblGrid>
      <w:tr w:rsidR="007004D5" w:rsidTr="007004D5">
        <w:trPr>
          <w:trHeight w:val="819"/>
        </w:trPr>
        <w:tc>
          <w:tcPr>
            <w:tcW w:w="1220" w:type="dxa"/>
            <w:vMerge w:val="restart"/>
          </w:tcPr>
          <w:p w:rsidR="007004D5" w:rsidRDefault="007004D5" w:rsidP="007004D5">
            <w:pPr>
              <w:pStyle w:val="BodyTextIndent"/>
              <w:ind w:left="0"/>
              <w:rPr>
                <w:rFonts w:ascii="Arial" w:hAnsi="Arial" w:cs="Arial"/>
              </w:rPr>
            </w:pPr>
            <w:r>
              <w:rPr>
                <w:rFonts w:ascii="Arial" w:hAnsi="Arial" w:cs="Arial"/>
              </w:rPr>
              <w:t>Signed:</w:t>
            </w:r>
          </w:p>
        </w:tc>
        <w:tc>
          <w:tcPr>
            <w:tcW w:w="3937" w:type="dxa"/>
            <w:vMerge w:val="restart"/>
          </w:tcPr>
          <w:p w:rsidR="007004D5" w:rsidRDefault="007004D5" w:rsidP="007004D5">
            <w:pPr>
              <w:pStyle w:val="BodyTextIndent"/>
              <w:ind w:left="0"/>
              <w:rPr>
                <w:rFonts w:ascii="Arial" w:hAnsi="Arial" w:cs="Arial"/>
              </w:rPr>
            </w:pPr>
          </w:p>
        </w:tc>
        <w:tc>
          <w:tcPr>
            <w:tcW w:w="3960" w:type="dxa"/>
            <w:shd w:val="clear" w:color="auto" w:fill="DBE5F1" w:themeFill="accent1" w:themeFillTint="33"/>
          </w:tcPr>
          <w:p w:rsidR="007004D5" w:rsidRPr="007A4CB8" w:rsidRDefault="007A4CB8" w:rsidP="007004D5">
            <w:pPr>
              <w:pStyle w:val="BodyTextIndent"/>
              <w:spacing w:after="0"/>
              <w:ind w:left="0"/>
              <w:rPr>
                <w:rFonts w:ascii="Arial" w:hAnsi="Arial" w:cs="Arial"/>
                <w:b/>
                <w:i/>
                <w:sz w:val="16"/>
                <w:szCs w:val="16"/>
                <w:u w:val="single"/>
              </w:rPr>
            </w:pPr>
            <w:r w:rsidRPr="007A4CB8">
              <w:rPr>
                <w:rFonts w:ascii="Arial" w:hAnsi="Arial" w:cs="Arial"/>
                <w:b/>
                <w:i/>
                <w:color w:val="FF0000"/>
                <w:sz w:val="16"/>
                <w:szCs w:val="16"/>
                <w:u w:val="single"/>
              </w:rPr>
              <w:t>Insert NGB</w:t>
            </w:r>
            <w:r>
              <w:rPr>
                <w:rFonts w:ascii="Arial" w:hAnsi="Arial" w:cs="Arial"/>
                <w:b/>
                <w:i/>
                <w:sz w:val="16"/>
                <w:szCs w:val="16"/>
                <w:u w:val="single"/>
              </w:rPr>
              <w:t xml:space="preserve"> </w:t>
            </w:r>
            <w:r w:rsidR="007004D5" w:rsidRPr="007A4CB8">
              <w:rPr>
                <w:rFonts w:ascii="Arial" w:hAnsi="Arial" w:cs="Arial"/>
                <w:b/>
                <w:i/>
                <w:sz w:val="16"/>
                <w:szCs w:val="16"/>
                <w:u w:val="single"/>
              </w:rPr>
              <w:t>use only</w:t>
            </w:r>
          </w:p>
          <w:p w:rsidR="007004D5" w:rsidRDefault="007004D5" w:rsidP="007004D5">
            <w:pPr>
              <w:pStyle w:val="BodyTextIndent"/>
              <w:spacing w:after="0"/>
              <w:ind w:left="0"/>
              <w:rPr>
                <w:rFonts w:ascii="Arial" w:hAnsi="Arial" w:cs="Arial"/>
              </w:rPr>
            </w:pPr>
            <w:r>
              <w:rPr>
                <w:rFonts w:ascii="Arial" w:hAnsi="Arial" w:cs="Arial"/>
              </w:rPr>
              <w:t xml:space="preserve">Form checked by </w:t>
            </w:r>
            <w:r>
              <w:rPr>
                <w:rFonts w:ascii="Arial" w:hAnsi="Arial" w:cs="Arial"/>
                <w:color w:val="FF0000"/>
              </w:rPr>
              <w:t>i</w:t>
            </w:r>
            <w:r w:rsidRPr="002756EA">
              <w:rPr>
                <w:rFonts w:ascii="Arial" w:hAnsi="Arial" w:cs="Arial"/>
                <w:color w:val="FF0000"/>
              </w:rPr>
              <w:t>nsert NGB</w:t>
            </w:r>
            <w:r>
              <w:rPr>
                <w:rFonts w:ascii="Arial" w:hAnsi="Arial" w:cs="Arial"/>
              </w:rPr>
              <w:t xml:space="preserve"> and details transferred to Conflict Register</w:t>
            </w:r>
          </w:p>
        </w:tc>
      </w:tr>
      <w:tr w:rsidR="007004D5" w:rsidTr="007004D5">
        <w:tc>
          <w:tcPr>
            <w:tcW w:w="1220" w:type="dxa"/>
            <w:vMerge/>
          </w:tcPr>
          <w:p w:rsidR="007004D5" w:rsidRDefault="007004D5" w:rsidP="007004D5">
            <w:pPr>
              <w:pStyle w:val="BodyTextIndent"/>
              <w:ind w:left="0"/>
              <w:rPr>
                <w:rFonts w:ascii="Arial" w:hAnsi="Arial" w:cs="Arial"/>
              </w:rPr>
            </w:pPr>
          </w:p>
        </w:tc>
        <w:tc>
          <w:tcPr>
            <w:tcW w:w="3937" w:type="dxa"/>
            <w:vMerge/>
          </w:tcPr>
          <w:p w:rsidR="007004D5" w:rsidRDefault="007004D5" w:rsidP="007004D5">
            <w:pPr>
              <w:pStyle w:val="BodyTextIndent"/>
              <w:ind w:left="0"/>
              <w:rPr>
                <w:rFonts w:ascii="Arial" w:hAnsi="Arial" w:cs="Arial"/>
              </w:rPr>
            </w:pPr>
          </w:p>
        </w:tc>
        <w:tc>
          <w:tcPr>
            <w:tcW w:w="3960" w:type="dxa"/>
            <w:shd w:val="clear" w:color="auto" w:fill="DBE5F1" w:themeFill="accent1" w:themeFillTint="33"/>
          </w:tcPr>
          <w:p w:rsidR="007004D5" w:rsidRDefault="007004D5" w:rsidP="007004D5">
            <w:pPr>
              <w:pStyle w:val="BodyTextIndent"/>
              <w:ind w:left="0"/>
              <w:rPr>
                <w:rFonts w:ascii="Arial" w:hAnsi="Arial" w:cs="Arial"/>
              </w:rPr>
            </w:pPr>
          </w:p>
        </w:tc>
      </w:tr>
      <w:tr w:rsidR="007004D5" w:rsidTr="007004D5">
        <w:tc>
          <w:tcPr>
            <w:tcW w:w="1220" w:type="dxa"/>
            <w:tcBorders>
              <w:bottom w:val="single" w:sz="18" w:space="0" w:color="auto"/>
            </w:tcBorders>
          </w:tcPr>
          <w:p w:rsidR="007004D5" w:rsidRDefault="007004D5" w:rsidP="007004D5">
            <w:pPr>
              <w:pStyle w:val="BodyTextIndent"/>
              <w:ind w:left="0"/>
              <w:rPr>
                <w:rFonts w:ascii="Arial" w:hAnsi="Arial" w:cs="Arial"/>
              </w:rPr>
            </w:pPr>
            <w:r>
              <w:rPr>
                <w:rFonts w:ascii="Arial" w:hAnsi="Arial" w:cs="Arial"/>
              </w:rPr>
              <w:t>Dated:</w:t>
            </w:r>
          </w:p>
        </w:tc>
        <w:tc>
          <w:tcPr>
            <w:tcW w:w="3937" w:type="dxa"/>
            <w:tcBorders>
              <w:bottom w:val="single" w:sz="18" w:space="0" w:color="auto"/>
            </w:tcBorders>
          </w:tcPr>
          <w:p w:rsidR="007004D5" w:rsidRDefault="007004D5" w:rsidP="007004D5">
            <w:pPr>
              <w:pStyle w:val="BodyTextIndent"/>
              <w:ind w:left="0"/>
              <w:rPr>
                <w:rFonts w:ascii="Arial" w:hAnsi="Arial" w:cs="Arial"/>
              </w:rPr>
            </w:pPr>
          </w:p>
        </w:tc>
        <w:tc>
          <w:tcPr>
            <w:tcW w:w="3960" w:type="dxa"/>
            <w:tcBorders>
              <w:bottom w:val="single" w:sz="18" w:space="0" w:color="auto"/>
            </w:tcBorders>
            <w:shd w:val="clear" w:color="auto" w:fill="DBE5F1" w:themeFill="accent1" w:themeFillTint="33"/>
          </w:tcPr>
          <w:p w:rsidR="007004D5" w:rsidRDefault="007004D5" w:rsidP="007004D5">
            <w:pPr>
              <w:pStyle w:val="BodyTextIndent"/>
              <w:ind w:left="0"/>
              <w:rPr>
                <w:rFonts w:ascii="Arial" w:hAnsi="Arial" w:cs="Arial"/>
              </w:rPr>
            </w:pPr>
          </w:p>
        </w:tc>
      </w:tr>
      <w:tr w:rsidR="007004D5" w:rsidTr="007004D5">
        <w:tc>
          <w:tcPr>
            <w:tcW w:w="1220" w:type="dxa"/>
            <w:tcBorders>
              <w:top w:val="single" w:sz="18" w:space="0" w:color="auto"/>
              <w:left w:val="single" w:sz="18" w:space="0" w:color="auto"/>
              <w:bottom w:val="single" w:sz="18" w:space="0" w:color="auto"/>
              <w:right w:val="single" w:sz="18" w:space="0" w:color="auto"/>
            </w:tcBorders>
          </w:tcPr>
          <w:p w:rsidR="007004D5" w:rsidRDefault="007004D5" w:rsidP="007004D5">
            <w:pPr>
              <w:pStyle w:val="BodyTextIndent"/>
              <w:ind w:left="0"/>
              <w:rPr>
                <w:rFonts w:ascii="Arial" w:hAnsi="Arial" w:cs="Arial"/>
              </w:rPr>
            </w:pPr>
            <w:r>
              <w:rPr>
                <w:rFonts w:ascii="Arial" w:hAnsi="Arial" w:cs="Arial"/>
              </w:rPr>
              <w:t xml:space="preserve">Appended Note </w:t>
            </w:r>
          </w:p>
        </w:tc>
        <w:tc>
          <w:tcPr>
            <w:tcW w:w="3937" w:type="dxa"/>
            <w:tcBorders>
              <w:top w:val="single" w:sz="18" w:space="0" w:color="auto"/>
              <w:left w:val="single" w:sz="18" w:space="0" w:color="auto"/>
              <w:bottom w:val="single" w:sz="18" w:space="0" w:color="auto"/>
              <w:right w:val="single" w:sz="18" w:space="0" w:color="auto"/>
            </w:tcBorders>
          </w:tcPr>
          <w:p w:rsidR="007004D5" w:rsidRDefault="007004D5" w:rsidP="007004D5">
            <w:pPr>
              <w:pStyle w:val="BodyTextIndent"/>
              <w:ind w:left="0"/>
              <w:rPr>
                <w:rFonts w:ascii="Arial" w:hAnsi="Arial" w:cs="Arial"/>
              </w:rPr>
            </w:pPr>
            <w:r>
              <w:rPr>
                <w:rFonts w:ascii="Arial" w:hAnsi="Arial" w:cs="Arial"/>
              </w:rPr>
              <w:t xml:space="preserve">Yes / No  </w:t>
            </w:r>
            <w:r w:rsidRPr="00925C39">
              <w:rPr>
                <w:rFonts w:ascii="Arial" w:hAnsi="Arial" w:cs="Arial"/>
                <w:i/>
                <w:sz w:val="16"/>
                <w:szCs w:val="16"/>
              </w:rPr>
              <w:t>(delete as appropriate)</w:t>
            </w:r>
          </w:p>
        </w:tc>
        <w:tc>
          <w:tcPr>
            <w:tcW w:w="3960" w:type="dxa"/>
            <w:tcBorders>
              <w:top w:val="single" w:sz="18" w:space="0" w:color="auto"/>
              <w:left w:val="single" w:sz="18" w:space="0" w:color="auto"/>
              <w:bottom w:val="single" w:sz="18" w:space="0" w:color="auto"/>
              <w:right w:val="single" w:sz="18" w:space="0" w:color="auto"/>
            </w:tcBorders>
            <w:shd w:val="clear" w:color="auto" w:fill="D6E3BC" w:themeFill="accent3" w:themeFillTint="66"/>
          </w:tcPr>
          <w:p w:rsidR="007004D5" w:rsidRDefault="007004D5" w:rsidP="007004D5">
            <w:pPr>
              <w:pStyle w:val="BodyTextIndent"/>
              <w:spacing w:after="0"/>
              <w:ind w:left="0"/>
              <w:rPr>
                <w:rFonts w:ascii="Arial" w:hAnsi="Arial" w:cs="Arial"/>
              </w:rPr>
            </w:pPr>
            <w:r>
              <w:rPr>
                <w:rFonts w:ascii="Arial" w:hAnsi="Arial" w:cs="Arial"/>
              </w:rPr>
              <w:t>Conflict Decision:</w:t>
            </w:r>
          </w:p>
          <w:p w:rsidR="007004D5" w:rsidRDefault="007004D5" w:rsidP="007004D5">
            <w:pPr>
              <w:pStyle w:val="BodyTextIndent"/>
              <w:spacing w:after="0"/>
              <w:ind w:left="0"/>
              <w:rPr>
                <w:rFonts w:ascii="Arial" w:hAnsi="Arial" w:cs="Arial"/>
              </w:rPr>
            </w:pPr>
            <w:r>
              <w:rPr>
                <w:rFonts w:ascii="Arial" w:hAnsi="Arial" w:cs="Arial"/>
              </w:rPr>
              <w:t>Date Decision confirmed</w:t>
            </w:r>
          </w:p>
          <w:p w:rsidR="007004D5" w:rsidRDefault="007004D5" w:rsidP="007004D5">
            <w:pPr>
              <w:pStyle w:val="BodyTextIndent"/>
              <w:spacing w:after="0"/>
              <w:ind w:left="0"/>
              <w:rPr>
                <w:rFonts w:ascii="Arial" w:hAnsi="Arial" w:cs="Arial"/>
              </w:rPr>
            </w:pPr>
            <w:r>
              <w:rPr>
                <w:rFonts w:ascii="Arial" w:hAnsi="Arial" w:cs="Arial"/>
              </w:rPr>
              <w:t>to individual:</w:t>
            </w:r>
          </w:p>
        </w:tc>
      </w:tr>
    </w:tbl>
    <w:p w:rsidR="002756EA" w:rsidRPr="007004D5" w:rsidRDefault="002756EA" w:rsidP="007A4CB8">
      <w:pPr>
        <w:spacing w:before="80"/>
        <w:rPr>
          <w:rFonts w:ascii="Arial" w:hAnsi="Arial" w:cs="Arial"/>
          <w:b/>
          <w:color w:val="1F497D" w:themeColor="text2"/>
          <w:sz w:val="22"/>
          <w:szCs w:val="22"/>
        </w:rPr>
      </w:pPr>
      <w:r w:rsidRPr="007004D5">
        <w:rPr>
          <w:rFonts w:ascii="Arial" w:hAnsi="Arial" w:cs="Arial"/>
          <w:sz w:val="22"/>
          <w:szCs w:val="22"/>
        </w:rPr>
        <w:t xml:space="preserve">This information is collected </w:t>
      </w:r>
      <w:r w:rsidRPr="007004D5">
        <w:rPr>
          <w:rFonts w:ascii="Arial" w:hAnsi="Arial" w:cs="Arial"/>
          <w:b/>
          <w:sz w:val="22"/>
          <w:szCs w:val="22"/>
          <w:u w:val="single"/>
        </w:rPr>
        <w:t>only for the purpose of managing conflict</w:t>
      </w:r>
      <w:r w:rsidRPr="007004D5">
        <w:rPr>
          <w:rFonts w:ascii="Arial" w:hAnsi="Arial" w:cs="Arial"/>
          <w:sz w:val="22"/>
          <w:szCs w:val="22"/>
        </w:rPr>
        <w:t xml:space="preserve">, it may in certain circumstances be deemed sensitive personal information </w:t>
      </w:r>
      <w:r w:rsidR="00A05AB1" w:rsidRPr="007004D5">
        <w:rPr>
          <w:rFonts w:ascii="Arial" w:hAnsi="Arial" w:cs="Arial"/>
          <w:sz w:val="22"/>
          <w:szCs w:val="22"/>
        </w:rPr>
        <w:t xml:space="preserve">and shall be managed in line with the </w:t>
      </w:r>
      <w:r w:rsidR="00A05AB1" w:rsidRPr="007004D5">
        <w:rPr>
          <w:rFonts w:ascii="Arial" w:hAnsi="Arial" w:cs="Arial"/>
          <w:color w:val="FF0000"/>
          <w:sz w:val="22"/>
          <w:szCs w:val="22"/>
        </w:rPr>
        <w:t xml:space="preserve">insert NGB </w:t>
      </w:r>
      <w:r w:rsidR="00A05AB1" w:rsidRPr="007004D5">
        <w:rPr>
          <w:rFonts w:ascii="Arial" w:hAnsi="Arial" w:cs="Arial"/>
          <w:sz w:val="22"/>
          <w:szCs w:val="22"/>
        </w:rPr>
        <w:t>data management policy.</w:t>
      </w:r>
    </w:p>
    <w:sectPr w:rsidR="002756EA" w:rsidRPr="007004D5" w:rsidSect="00415E95">
      <w:headerReference w:type="default" r:id="rId8"/>
      <w:footerReference w:type="default" r:id="rId9"/>
      <w:headerReference w:type="first" r:id="rId10"/>
      <w:pgSz w:w="11906" w:h="16838"/>
      <w:pgMar w:top="1815" w:right="1304" w:bottom="1134" w:left="170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A95" w:rsidRDefault="00022A95" w:rsidP="006D6245">
      <w:r>
        <w:separator/>
      </w:r>
    </w:p>
  </w:endnote>
  <w:endnote w:type="continuationSeparator" w:id="0">
    <w:p w:rsidR="00022A95" w:rsidRDefault="00022A95" w:rsidP="006D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95" w:rsidRDefault="00415E95" w:rsidP="00415E95">
    <w:pPr>
      <w:shd w:val="clear" w:color="auto" w:fill="FFFFFF"/>
      <w:jc w:val="center"/>
      <w:rPr>
        <w:rFonts w:ascii="Calibri" w:hAnsi="Calibri" w:cs="Calibri"/>
        <w:i/>
        <w:iCs/>
        <w:sz w:val="16"/>
        <w:szCs w:val="16"/>
      </w:rPr>
    </w:pPr>
    <w:r>
      <w:rPr>
        <w:rFonts w:ascii="Calibri" w:hAnsi="Calibri" w:cs="Calibri"/>
        <w:i/>
        <w:iCs/>
        <w:sz w:val="16"/>
        <w:szCs w:val="16"/>
      </w:rPr>
      <w:t>This document is a general guide only and does not provide legal advice</w:t>
    </w:r>
  </w:p>
  <w:p w:rsidR="00D02433" w:rsidRPr="00415E95" w:rsidRDefault="00415E95" w:rsidP="00415E95">
    <w:pPr>
      <w:shd w:val="clear" w:color="auto" w:fill="FFFFFF"/>
      <w:spacing w:after="100" w:afterAutospacing="1"/>
      <w:jc w:val="center"/>
      <w:rPr>
        <w:rFonts w:ascii="Calibri" w:hAnsi="Calibri" w:cs="Calibri"/>
        <w:i/>
        <w:iCs/>
        <w:sz w:val="16"/>
        <w:szCs w:val="16"/>
      </w:rPr>
    </w:pPr>
    <w:proofErr w:type="spellStart"/>
    <w:r>
      <w:rPr>
        <w:rFonts w:ascii="Calibri" w:eastAsiaTheme="minorHAnsi" w:hAnsi="Calibri" w:cs="Calibri"/>
        <w:i/>
        <w:sz w:val="16"/>
        <w:szCs w:val="16"/>
        <w:lang w:eastAsia="en-US"/>
      </w:rPr>
      <w:t>Canllaw</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cyffredinol</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unig</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yw'r</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ddogfen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hon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nid</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yw'n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darparu</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cyngor</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cyfreithiol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A95" w:rsidRDefault="00022A95" w:rsidP="006D6245">
      <w:r>
        <w:separator/>
      </w:r>
    </w:p>
  </w:footnote>
  <w:footnote w:type="continuationSeparator" w:id="0">
    <w:p w:rsidR="00022A95" w:rsidRDefault="00022A95" w:rsidP="006D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D9" w:rsidRPr="002A0193" w:rsidRDefault="00832A18" w:rsidP="00415E95">
    <w:pPr>
      <w:pStyle w:val="Header"/>
      <w:tabs>
        <w:tab w:val="clear" w:pos="8306"/>
      </w:tabs>
      <w:ind w:right="-1304"/>
    </w:pPr>
    <w:r>
      <w:rPr>
        <w:noProof/>
      </w:rPr>
      <w:drawing>
        <wp:anchor distT="0" distB="0" distL="114300" distR="114300" simplePos="0" relativeHeight="251658240" behindDoc="1" locked="0" layoutInCell="1" allowOverlap="1" wp14:anchorId="5BFAA07D" wp14:editId="38EBBB18">
          <wp:simplePos x="0" y="0"/>
          <wp:positionH relativeFrom="column">
            <wp:posOffset>4987290</wp:posOffset>
          </wp:positionH>
          <wp:positionV relativeFrom="paragraph">
            <wp:posOffset>114300</wp:posOffset>
          </wp:positionV>
          <wp:extent cx="1395095" cy="930910"/>
          <wp:effectExtent l="0" t="0" r="0" b="0"/>
          <wp:wrapTight wrapText="bothSides">
            <wp:wrapPolygon edited="0">
              <wp:start x="0" y="0"/>
              <wp:lineTo x="0" y="21217"/>
              <wp:lineTo x="21236" y="21217"/>
              <wp:lineTo x="21236" y="0"/>
              <wp:lineTo x="0" y="0"/>
            </wp:wrapPolygon>
          </wp:wrapTight>
          <wp:docPr id="1" name="Picture 1"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2" name="Picture 2"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415E95" w:rsidRPr="00415E95">
      <w:rPr>
        <w:rFonts w:asciiTheme="minorHAnsi" w:hAnsiTheme="minorHAnsi" w:cstheme="minorHAnsi"/>
      </w:rPr>
      <w:t xml:space="preserve">Template Document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A8" w:rsidRDefault="0017512F" w:rsidP="0017512F">
    <w:pPr>
      <w:pStyle w:val="Header"/>
      <w:ind w:right="-1304"/>
      <w:jc w:val="right"/>
    </w:pPr>
    <w:r>
      <w:rPr>
        <w:rFonts w:ascii="Arial" w:hAnsi="Arial" w:cs="Arial"/>
        <w:noProof/>
      </w:rPr>
      <w:drawing>
        <wp:inline distT="0" distB="0" distL="0" distR="0" wp14:anchorId="5391BE54" wp14:editId="193F8A10">
          <wp:extent cx="1695600" cy="1083600"/>
          <wp:effectExtent l="0" t="0" r="0" b="0"/>
          <wp:docPr id="2" name="Picture 2" descr="http://www.welshsports.org.uk/data/newsPics/3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lshsports.org.uk/data/newsPics/358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600" cy="1083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3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EBB2B54"/>
    <w:multiLevelType w:val="hybridMultilevel"/>
    <w:tmpl w:val="F25A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E313CA"/>
    <w:multiLevelType w:val="hybridMultilevel"/>
    <w:tmpl w:val="B9C08FB0"/>
    <w:lvl w:ilvl="0" w:tplc="037036DC">
      <w:start w:val="1"/>
      <w:numFmt w:val="bullet"/>
      <w:lvlText w:val=""/>
      <w:lvlJc w:val="left"/>
      <w:pPr>
        <w:tabs>
          <w:tab w:val="num" w:pos="360"/>
        </w:tabs>
        <w:ind w:left="360" w:hanging="360"/>
      </w:pPr>
      <w:rPr>
        <w:rFonts w:ascii="Symbol" w:hAnsi="Symbol" w:hint="default"/>
      </w:rPr>
    </w:lvl>
    <w:lvl w:ilvl="1" w:tplc="F6B64E64" w:tentative="1">
      <w:start w:val="1"/>
      <w:numFmt w:val="bullet"/>
      <w:lvlText w:val="o"/>
      <w:lvlJc w:val="left"/>
      <w:pPr>
        <w:tabs>
          <w:tab w:val="num" w:pos="1080"/>
        </w:tabs>
        <w:ind w:left="1080" w:hanging="360"/>
      </w:pPr>
      <w:rPr>
        <w:rFonts w:ascii="Courier New" w:hAnsi="Courier New" w:cs="Courier New" w:hint="default"/>
      </w:rPr>
    </w:lvl>
    <w:lvl w:ilvl="2" w:tplc="CBA03642" w:tentative="1">
      <w:start w:val="1"/>
      <w:numFmt w:val="bullet"/>
      <w:lvlText w:val=""/>
      <w:lvlJc w:val="left"/>
      <w:pPr>
        <w:tabs>
          <w:tab w:val="num" w:pos="1800"/>
        </w:tabs>
        <w:ind w:left="1800" w:hanging="360"/>
      </w:pPr>
      <w:rPr>
        <w:rFonts w:ascii="Wingdings" w:hAnsi="Wingdings" w:hint="default"/>
      </w:rPr>
    </w:lvl>
    <w:lvl w:ilvl="3" w:tplc="C9A8E254" w:tentative="1">
      <w:start w:val="1"/>
      <w:numFmt w:val="bullet"/>
      <w:lvlText w:val=""/>
      <w:lvlJc w:val="left"/>
      <w:pPr>
        <w:tabs>
          <w:tab w:val="num" w:pos="2520"/>
        </w:tabs>
        <w:ind w:left="2520" w:hanging="360"/>
      </w:pPr>
      <w:rPr>
        <w:rFonts w:ascii="Symbol" w:hAnsi="Symbol" w:hint="default"/>
      </w:rPr>
    </w:lvl>
    <w:lvl w:ilvl="4" w:tplc="633E95AA" w:tentative="1">
      <w:start w:val="1"/>
      <w:numFmt w:val="bullet"/>
      <w:lvlText w:val="o"/>
      <w:lvlJc w:val="left"/>
      <w:pPr>
        <w:tabs>
          <w:tab w:val="num" w:pos="3240"/>
        </w:tabs>
        <w:ind w:left="3240" w:hanging="360"/>
      </w:pPr>
      <w:rPr>
        <w:rFonts w:ascii="Courier New" w:hAnsi="Courier New" w:cs="Courier New" w:hint="default"/>
      </w:rPr>
    </w:lvl>
    <w:lvl w:ilvl="5" w:tplc="12D82C1C" w:tentative="1">
      <w:start w:val="1"/>
      <w:numFmt w:val="bullet"/>
      <w:lvlText w:val=""/>
      <w:lvlJc w:val="left"/>
      <w:pPr>
        <w:tabs>
          <w:tab w:val="num" w:pos="3960"/>
        </w:tabs>
        <w:ind w:left="3960" w:hanging="360"/>
      </w:pPr>
      <w:rPr>
        <w:rFonts w:ascii="Wingdings" w:hAnsi="Wingdings" w:hint="default"/>
      </w:rPr>
    </w:lvl>
    <w:lvl w:ilvl="6" w:tplc="98301612" w:tentative="1">
      <w:start w:val="1"/>
      <w:numFmt w:val="bullet"/>
      <w:lvlText w:val=""/>
      <w:lvlJc w:val="left"/>
      <w:pPr>
        <w:tabs>
          <w:tab w:val="num" w:pos="4680"/>
        </w:tabs>
        <w:ind w:left="4680" w:hanging="360"/>
      </w:pPr>
      <w:rPr>
        <w:rFonts w:ascii="Symbol" w:hAnsi="Symbol" w:hint="default"/>
      </w:rPr>
    </w:lvl>
    <w:lvl w:ilvl="7" w:tplc="1354F17E" w:tentative="1">
      <w:start w:val="1"/>
      <w:numFmt w:val="bullet"/>
      <w:lvlText w:val="o"/>
      <w:lvlJc w:val="left"/>
      <w:pPr>
        <w:tabs>
          <w:tab w:val="num" w:pos="5400"/>
        </w:tabs>
        <w:ind w:left="5400" w:hanging="360"/>
      </w:pPr>
      <w:rPr>
        <w:rFonts w:ascii="Courier New" w:hAnsi="Courier New" w:cs="Courier New" w:hint="default"/>
      </w:rPr>
    </w:lvl>
    <w:lvl w:ilvl="8" w:tplc="FD4CF512" w:tentative="1">
      <w:start w:val="1"/>
      <w:numFmt w:val="bullet"/>
      <w:lvlText w:val=""/>
      <w:lvlJc w:val="left"/>
      <w:pPr>
        <w:tabs>
          <w:tab w:val="num" w:pos="6120"/>
        </w:tabs>
        <w:ind w:left="6120" w:hanging="360"/>
      </w:pPr>
      <w:rPr>
        <w:rFonts w:ascii="Wingdings" w:hAnsi="Wingdings" w:hint="default"/>
      </w:rPr>
    </w:lvl>
  </w:abstractNum>
  <w:abstractNum w:abstractNumId="3">
    <w:nsid w:val="1F6C3B7C"/>
    <w:multiLevelType w:val="multilevel"/>
    <w:tmpl w:val="5BE28704"/>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208839E4"/>
    <w:multiLevelType w:val="hybridMultilevel"/>
    <w:tmpl w:val="B0FAF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B85A15"/>
    <w:multiLevelType w:val="hybridMultilevel"/>
    <w:tmpl w:val="5E00B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CF3A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F4E798D"/>
    <w:multiLevelType w:val="hybridMultilevel"/>
    <w:tmpl w:val="C0506106"/>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0A13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1A13284"/>
    <w:multiLevelType w:val="hybridMultilevel"/>
    <w:tmpl w:val="5060FCE8"/>
    <w:lvl w:ilvl="0" w:tplc="4B3CA846">
      <w:start w:val="1"/>
      <w:numFmt w:val="bullet"/>
      <w:lvlText w:val=""/>
      <w:lvlJc w:val="left"/>
      <w:pPr>
        <w:tabs>
          <w:tab w:val="num" w:pos="360"/>
        </w:tabs>
        <w:ind w:left="360" w:hanging="360"/>
      </w:pPr>
      <w:rPr>
        <w:rFonts w:ascii="Symbol" w:hAnsi="Symbol" w:hint="default"/>
      </w:rPr>
    </w:lvl>
    <w:lvl w:ilvl="1" w:tplc="0308B04A">
      <w:start w:val="1"/>
      <w:numFmt w:val="bullet"/>
      <w:lvlText w:val="o"/>
      <w:lvlJc w:val="left"/>
      <w:pPr>
        <w:tabs>
          <w:tab w:val="num" w:pos="1080"/>
        </w:tabs>
        <w:ind w:left="1080" w:hanging="360"/>
      </w:pPr>
      <w:rPr>
        <w:rFonts w:ascii="Courier New" w:hAnsi="Courier New" w:cs="Courier New" w:hint="default"/>
      </w:rPr>
    </w:lvl>
    <w:lvl w:ilvl="2" w:tplc="87368BE2" w:tentative="1">
      <w:start w:val="1"/>
      <w:numFmt w:val="bullet"/>
      <w:lvlText w:val=""/>
      <w:lvlJc w:val="left"/>
      <w:pPr>
        <w:tabs>
          <w:tab w:val="num" w:pos="1800"/>
        </w:tabs>
        <w:ind w:left="1800" w:hanging="360"/>
      </w:pPr>
      <w:rPr>
        <w:rFonts w:ascii="Wingdings" w:hAnsi="Wingdings" w:hint="default"/>
      </w:rPr>
    </w:lvl>
    <w:lvl w:ilvl="3" w:tplc="F8DA8210" w:tentative="1">
      <w:start w:val="1"/>
      <w:numFmt w:val="bullet"/>
      <w:lvlText w:val=""/>
      <w:lvlJc w:val="left"/>
      <w:pPr>
        <w:tabs>
          <w:tab w:val="num" w:pos="2520"/>
        </w:tabs>
        <w:ind w:left="2520" w:hanging="360"/>
      </w:pPr>
      <w:rPr>
        <w:rFonts w:ascii="Symbol" w:hAnsi="Symbol" w:hint="default"/>
      </w:rPr>
    </w:lvl>
    <w:lvl w:ilvl="4" w:tplc="34BEDC74" w:tentative="1">
      <w:start w:val="1"/>
      <w:numFmt w:val="bullet"/>
      <w:lvlText w:val="o"/>
      <w:lvlJc w:val="left"/>
      <w:pPr>
        <w:tabs>
          <w:tab w:val="num" w:pos="3240"/>
        </w:tabs>
        <w:ind w:left="3240" w:hanging="360"/>
      </w:pPr>
      <w:rPr>
        <w:rFonts w:ascii="Courier New" w:hAnsi="Courier New" w:cs="Courier New" w:hint="default"/>
      </w:rPr>
    </w:lvl>
    <w:lvl w:ilvl="5" w:tplc="D74055F0" w:tentative="1">
      <w:start w:val="1"/>
      <w:numFmt w:val="bullet"/>
      <w:lvlText w:val=""/>
      <w:lvlJc w:val="left"/>
      <w:pPr>
        <w:tabs>
          <w:tab w:val="num" w:pos="3960"/>
        </w:tabs>
        <w:ind w:left="3960" w:hanging="360"/>
      </w:pPr>
      <w:rPr>
        <w:rFonts w:ascii="Wingdings" w:hAnsi="Wingdings" w:hint="default"/>
      </w:rPr>
    </w:lvl>
    <w:lvl w:ilvl="6" w:tplc="30A22AA6" w:tentative="1">
      <w:start w:val="1"/>
      <w:numFmt w:val="bullet"/>
      <w:lvlText w:val=""/>
      <w:lvlJc w:val="left"/>
      <w:pPr>
        <w:tabs>
          <w:tab w:val="num" w:pos="4680"/>
        </w:tabs>
        <w:ind w:left="4680" w:hanging="360"/>
      </w:pPr>
      <w:rPr>
        <w:rFonts w:ascii="Symbol" w:hAnsi="Symbol" w:hint="default"/>
      </w:rPr>
    </w:lvl>
    <w:lvl w:ilvl="7" w:tplc="91E8E1A0" w:tentative="1">
      <w:start w:val="1"/>
      <w:numFmt w:val="bullet"/>
      <w:lvlText w:val="o"/>
      <w:lvlJc w:val="left"/>
      <w:pPr>
        <w:tabs>
          <w:tab w:val="num" w:pos="5400"/>
        </w:tabs>
        <w:ind w:left="5400" w:hanging="360"/>
      </w:pPr>
      <w:rPr>
        <w:rFonts w:ascii="Courier New" w:hAnsi="Courier New" w:cs="Courier New" w:hint="default"/>
      </w:rPr>
    </w:lvl>
    <w:lvl w:ilvl="8" w:tplc="71B80C96" w:tentative="1">
      <w:start w:val="1"/>
      <w:numFmt w:val="bullet"/>
      <w:lvlText w:val=""/>
      <w:lvlJc w:val="left"/>
      <w:pPr>
        <w:tabs>
          <w:tab w:val="num" w:pos="6120"/>
        </w:tabs>
        <w:ind w:left="6120" w:hanging="360"/>
      </w:pPr>
      <w:rPr>
        <w:rFonts w:ascii="Wingdings" w:hAnsi="Wingdings" w:hint="default"/>
      </w:rPr>
    </w:lvl>
  </w:abstractNum>
  <w:abstractNum w:abstractNumId="10">
    <w:nsid w:val="38450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9B31CBE"/>
    <w:multiLevelType w:val="hybridMultilevel"/>
    <w:tmpl w:val="C3844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E125FD2"/>
    <w:multiLevelType w:val="multilevel"/>
    <w:tmpl w:val="C840E98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E54A8D"/>
    <w:multiLevelType w:val="hybridMultilevel"/>
    <w:tmpl w:val="DC0A2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BC36C2"/>
    <w:multiLevelType w:val="hybridMultilevel"/>
    <w:tmpl w:val="BB960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B10716"/>
    <w:multiLevelType w:val="hybridMultilevel"/>
    <w:tmpl w:val="9CB07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D034BE"/>
    <w:multiLevelType w:val="hybridMultilevel"/>
    <w:tmpl w:val="45CAC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5062EBC"/>
    <w:multiLevelType w:val="hybridMultilevel"/>
    <w:tmpl w:val="47F4C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9C67D11"/>
    <w:multiLevelType w:val="hybridMultilevel"/>
    <w:tmpl w:val="6E3A4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FBE77C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2"/>
  </w:num>
  <w:num w:numId="3">
    <w:abstractNumId w:val="1"/>
  </w:num>
  <w:num w:numId="4">
    <w:abstractNumId w:val="16"/>
  </w:num>
  <w:num w:numId="5">
    <w:abstractNumId w:val="9"/>
  </w:num>
  <w:num w:numId="6">
    <w:abstractNumId w:val="2"/>
  </w:num>
  <w:num w:numId="7">
    <w:abstractNumId w:val="6"/>
  </w:num>
  <w:num w:numId="8">
    <w:abstractNumId w:val="8"/>
  </w:num>
  <w:num w:numId="9">
    <w:abstractNumId w:val="10"/>
  </w:num>
  <w:num w:numId="10">
    <w:abstractNumId w:val="19"/>
  </w:num>
  <w:num w:numId="11">
    <w:abstractNumId w:val="0"/>
  </w:num>
  <w:num w:numId="12">
    <w:abstractNumId w:val="13"/>
  </w:num>
  <w:num w:numId="13">
    <w:abstractNumId w:val="5"/>
  </w:num>
  <w:num w:numId="14">
    <w:abstractNumId w:val="4"/>
  </w:num>
  <w:num w:numId="15">
    <w:abstractNumId w:val="14"/>
  </w:num>
  <w:num w:numId="16">
    <w:abstractNumId w:val="11"/>
  </w:num>
  <w:num w:numId="17">
    <w:abstractNumId w:val="18"/>
  </w:num>
  <w:num w:numId="18">
    <w:abstractNumId w:val="7"/>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52038"/>
    <w:rsid w:val="00022A95"/>
    <w:rsid w:val="000C3DD2"/>
    <w:rsid w:val="00100862"/>
    <w:rsid w:val="00131F3E"/>
    <w:rsid w:val="00140334"/>
    <w:rsid w:val="001750E9"/>
    <w:rsid w:val="0017512F"/>
    <w:rsid w:val="00180C96"/>
    <w:rsid w:val="00184EA5"/>
    <w:rsid w:val="001F2E3F"/>
    <w:rsid w:val="001F30F7"/>
    <w:rsid w:val="00225479"/>
    <w:rsid w:val="00252038"/>
    <w:rsid w:val="002542AB"/>
    <w:rsid w:val="002756EA"/>
    <w:rsid w:val="00295025"/>
    <w:rsid w:val="00297B5A"/>
    <w:rsid w:val="002A0193"/>
    <w:rsid w:val="002B7CA8"/>
    <w:rsid w:val="00303911"/>
    <w:rsid w:val="003211EF"/>
    <w:rsid w:val="003519D5"/>
    <w:rsid w:val="003614A2"/>
    <w:rsid w:val="003901D5"/>
    <w:rsid w:val="003E4934"/>
    <w:rsid w:val="00404DC8"/>
    <w:rsid w:val="0041432F"/>
    <w:rsid w:val="00415E95"/>
    <w:rsid w:val="004702B0"/>
    <w:rsid w:val="0048316A"/>
    <w:rsid w:val="00494164"/>
    <w:rsid w:val="004B0E47"/>
    <w:rsid w:val="00524482"/>
    <w:rsid w:val="00524FB7"/>
    <w:rsid w:val="00542568"/>
    <w:rsid w:val="0055453A"/>
    <w:rsid w:val="005706D4"/>
    <w:rsid w:val="00591110"/>
    <w:rsid w:val="005D56EF"/>
    <w:rsid w:val="005E2075"/>
    <w:rsid w:val="00634141"/>
    <w:rsid w:val="00667141"/>
    <w:rsid w:val="006B22B8"/>
    <w:rsid w:val="006D6245"/>
    <w:rsid w:val="006D6E6E"/>
    <w:rsid w:val="006E01C9"/>
    <w:rsid w:val="007004D5"/>
    <w:rsid w:val="00714CDC"/>
    <w:rsid w:val="00724822"/>
    <w:rsid w:val="00737349"/>
    <w:rsid w:val="00751E01"/>
    <w:rsid w:val="00774791"/>
    <w:rsid w:val="00774AE9"/>
    <w:rsid w:val="007A4CB8"/>
    <w:rsid w:val="007A51A5"/>
    <w:rsid w:val="007F714A"/>
    <w:rsid w:val="007F7F5D"/>
    <w:rsid w:val="00832A18"/>
    <w:rsid w:val="0083763E"/>
    <w:rsid w:val="008503D8"/>
    <w:rsid w:val="00854956"/>
    <w:rsid w:val="00871239"/>
    <w:rsid w:val="00877265"/>
    <w:rsid w:val="008839BD"/>
    <w:rsid w:val="008A4E67"/>
    <w:rsid w:val="008B20D9"/>
    <w:rsid w:val="008F0E64"/>
    <w:rsid w:val="009101ED"/>
    <w:rsid w:val="00941A74"/>
    <w:rsid w:val="00951723"/>
    <w:rsid w:val="009525EB"/>
    <w:rsid w:val="00964F56"/>
    <w:rsid w:val="0099317F"/>
    <w:rsid w:val="009A2980"/>
    <w:rsid w:val="009B1FCB"/>
    <w:rsid w:val="009E7825"/>
    <w:rsid w:val="009F2A05"/>
    <w:rsid w:val="00A05AB1"/>
    <w:rsid w:val="00AF488E"/>
    <w:rsid w:val="00B16001"/>
    <w:rsid w:val="00B33891"/>
    <w:rsid w:val="00B864AC"/>
    <w:rsid w:val="00B93071"/>
    <w:rsid w:val="00BC5B4C"/>
    <w:rsid w:val="00BD01AC"/>
    <w:rsid w:val="00C051DD"/>
    <w:rsid w:val="00C34537"/>
    <w:rsid w:val="00C61E4C"/>
    <w:rsid w:val="00C672D0"/>
    <w:rsid w:val="00D006EE"/>
    <w:rsid w:val="00D02433"/>
    <w:rsid w:val="00D37F3F"/>
    <w:rsid w:val="00DC1888"/>
    <w:rsid w:val="00DC7C4B"/>
    <w:rsid w:val="00DD3AD1"/>
    <w:rsid w:val="00DD5299"/>
    <w:rsid w:val="00E01D04"/>
    <w:rsid w:val="00E26377"/>
    <w:rsid w:val="00E272D7"/>
    <w:rsid w:val="00E36C98"/>
    <w:rsid w:val="00E537B8"/>
    <w:rsid w:val="00E613D2"/>
    <w:rsid w:val="00E6450D"/>
    <w:rsid w:val="00E90D51"/>
    <w:rsid w:val="00EA7D59"/>
    <w:rsid w:val="00EF2D93"/>
    <w:rsid w:val="00EF55D6"/>
    <w:rsid w:val="00F2643A"/>
    <w:rsid w:val="00F4381E"/>
    <w:rsid w:val="00F7142D"/>
    <w:rsid w:val="00F86321"/>
    <w:rsid w:val="00F863C7"/>
    <w:rsid w:val="00FA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2038"/>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qFormat/>
    <w:rsid w:val="00252038"/>
    <w:pPr>
      <w:keepNext/>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qFormat/>
    <w:rsid w:val="00252038"/>
    <w:pPr>
      <w:keepNext/>
      <w:widowControl w:val="0"/>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qFormat/>
    <w:rsid w:val="00252038"/>
    <w:pPr>
      <w:keepNext/>
      <w:numPr>
        <w:ilvl w:val="3"/>
        <w:numId w:val="1"/>
      </w:numPr>
      <w:outlineLvl w:val="3"/>
    </w:pPr>
    <w:rPr>
      <w:b/>
      <w:i/>
      <w:szCs w:val="20"/>
      <w:lang w:eastAsia="en-US"/>
    </w:rPr>
  </w:style>
  <w:style w:type="paragraph" w:styleId="Heading5">
    <w:name w:val="heading 5"/>
    <w:basedOn w:val="Normal"/>
    <w:next w:val="Normal"/>
    <w:link w:val="Heading5Char"/>
    <w:qFormat/>
    <w:rsid w:val="00252038"/>
    <w:pPr>
      <w:keepNext/>
      <w:numPr>
        <w:ilvl w:val="4"/>
        <w:numId w:val="1"/>
      </w:numPr>
      <w:outlineLvl w:val="4"/>
    </w:pPr>
    <w:rPr>
      <w:b/>
      <w:i/>
      <w:szCs w:val="20"/>
      <w:lang w:eastAsia="en-US"/>
    </w:rPr>
  </w:style>
  <w:style w:type="paragraph" w:styleId="Heading6">
    <w:name w:val="heading 6"/>
    <w:basedOn w:val="Normal"/>
    <w:next w:val="Normal"/>
    <w:link w:val="Heading6Char"/>
    <w:qFormat/>
    <w:rsid w:val="00252038"/>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252038"/>
    <w:pPr>
      <w:numPr>
        <w:ilvl w:val="6"/>
        <w:numId w:val="1"/>
      </w:numPr>
      <w:spacing w:before="240" w:after="60"/>
      <w:outlineLvl w:val="6"/>
    </w:pPr>
    <w:rPr>
      <w:lang w:eastAsia="en-US"/>
    </w:rPr>
  </w:style>
  <w:style w:type="paragraph" w:styleId="Heading8">
    <w:name w:val="heading 8"/>
    <w:basedOn w:val="Normal"/>
    <w:next w:val="Normal"/>
    <w:link w:val="Heading8Char"/>
    <w:qFormat/>
    <w:rsid w:val="00252038"/>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252038"/>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rsid w:val="00252038"/>
    <w:pPr>
      <w:tabs>
        <w:tab w:val="center" w:pos="4153"/>
        <w:tab w:val="right" w:pos="8306"/>
      </w:tabs>
    </w:pPr>
  </w:style>
  <w:style w:type="character" w:customStyle="1" w:styleId="FooterChar">
    <w:name w:val="Footer Char"/>
    <w:basedOn w:val="DefaultParagraphFont"/>
    <w:link w:val="Footer"/>
    <w:rsid w:val="0025203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2038"/>
    <w:pPr>
      <w:ind w:left="720"/>
      <w:contextualSpacing/>
    </w:pPr>
  </w:style>
  <w:style w:type="table" w:styleId="TableGrid">
    <w:name w:val="Table Grid"/>
    <w:basedOn w:val="TableNormal"/>
    <w:uiPriority w:val="5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paragraph" w:customStyle="1" w:styleId="Default">
    <w:name w:val="Default"/>
    <w:rsid w:val="00B93071"/>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2756EA"/>
    <w:pPr>
      <w:spacing w:after="120"/>
      <w:ind w:left="283"/>
      <w:jc w:val="both"/>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2756EA"/>
  </w:style>
  <w:style w:type="paragraph" w:styleId="BalloonText">
    <w:name w:val="Balloon Text"/>
    <w:basedOn w:val="Normal"/>
    <w:link w:val="BalloonTextChar"/>
    <w:uiPriority w:val="99"/>
    <w:semiHidden/>
    <w:unhideWhenUsed/>
    <w:rsid w:val="00D02433"/>
    <w:rPr>
      <w:rFonts w:ascii="Tahoma" w:hAnsi="Tahoma" w:cs="Tahoma"/>
      <w:sz w:val="16"/>
      <w:szCs w:val="16"/>
    </w:rPr>
  </w:style>
  <w:style w:type="character" w:customStyle="1" w:styleId="BalloonTextChar">
    <w:name w:val="Balloon Text Char"/>
    <w:basedOn w:val="DefaultParagraphFont"/>
    <w:link w:val="BalloonText"/>
    <w:uiPriority w:val="99"/>
    <w:semiHidden/>
    <w:rsid w:val="00D02433"/>
    <w:rPr>
      <w:rFonts w:ascii="Tahoma" w:eastAsia="Times New Roman" w:hAnsi="Tahoma" w:cs="Tahoma"/>
      <w:sz w:val="16"/>
      <w:szCs w:val="16"/>
      <w:lang w:eastAsia="en-GB"/>
    </w:rPr>
  </w:style>
  <w:style w:type="paragraph" w:styleId="NormalWeb">
    <w:name w:val="Normal (Web)"/>
    <w:basedOn w:val="Normal"/>
    <w:uiPriority w:val="99"/>
    <w:unhideWhenUsed/>
    <w:rsid w:val="00D02433"/>
    <w:rPr>
      <w:rFonts w:eastAsiaTheme="minorHAnsi"/>
    </w:rPr>
  </w:style>
  <w:style w:type="character" w:styleId="Emphasis">
    <w:name w:val="Emphasis"/>
    <w:basedOn w:val="DefaultParagraphFont"/>
    <w:uiPriority w:val="20"/>
    <w:qFormat/>
    <w:rsid w:val="00D024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2778">
      <w:bodyDiv w:val="1"/>
      <w:marLeft w:val="0"/>
      <w:marRight w:val="0"/>
      <w:marTop w:val="0"/>
      <w:marBottom w:val="0"/>
      <w:divBdr>
        <w:top w:val="none" w:sz="0" w:space="0" w:color="auto"/>
        <w:left w:val="none" w:sz="0" w:space="0" w:color="auto"/>
        <w:bottom w:val="none" w:sz="0" w:space="0" w:color="auto"/>
        <w:right w:val="none" w:sz="0" w:space="0" w:color="auto"/>
      </w:divBdr>
    </w:div>
    <w:div w:id="612983915">
      <w:bodyDiv w:val="1"/>
      <w:marLeft w:val="0"/>
      <w:marRight w:val="0"/>
      <w:marTop w:val="0"/>
      <w:marBottom w:val="0"/>
      <w:divBdr>
        <w:top w:val="none" w:sz="0" w:space="0" w:color="auto"/>
        <w:left w:val="none" w:sz="0" w:space="0" w:color="auto"/>
        <w:bottom w:val="none" w:sz="0" w:space="0" w:color="auto"/>
        <w:right w:val="none" w:sz="0" w:space="0" w:color="auto"/>
      </w:divBdr>
    </w:div>
    <w:div w:id="181097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8</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Holvey</dc:creator>
  <cp:lastModifiedBy>Josephine Pakes</cp:lastModifiedBy>
  <cp:revision>37</cp:revision>
  <dcterms:created xsi:type="dcterms:W3CDTF">2015-02-10T13:07:00Z</dcterms:created>
  <dcterms:modified xsi:type="dcterms:W3CDTF">2016-04-26T12:00:00Z</dcterms:modified>
</cp:coreProperties>
</file>