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1E26C" w14:textId="77777777" w:rsidR="00C8699B" w:rsidRDefault="00C8699B" w:rsidP="00C8699B">
      <w:pPr>
        <w:rPr>
          <w:rFonts w:ascii="Trebuchet MS" w:hAnsi="Trebuchet MS"/>
          <w:b/>
          <w:bCs/>
          <w:sz w:val="24"/>
          <w:szCs w:val="24"/>
        </w:rPr>
      </w:pPr>
      <w:r>
        <w:rPr>
          <w:rFonts w:ascii="Trebuchet MS" w:hAnsi="Trebuchet MS"/>
          <w:b/>
          <w:bCs/>
          <w:noProof/>
          <w:sz w:val="24"/>
          <w:szCs w:val="24"/>
        </w:rPr>
        <w:drawing>
          <wp:anchor distT="0" distB="0" distL="114300" distR="114300" simplePos="0" relativeHeight="251661312" behindDoc="0" locked="0" layoutInCell="1" allowOverlap="1" wp14:anchorId="0B0AE846" wp14:editId="5FC95EA0">
            <wp:simplePos x="0" y="0"/>
            <wp:positionH relativeFrom="column">
              <wp:posOffset>4251960</wp:posOffset>
            </wp:positionH>
            <wp:positionV relativeFrom="paragraph">
              <wp:posOffset>0</wp:posOffset>
            </wp:positionV>
            <wp:extent cx="1714500" cy="1714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p>
    <w:p w14:paraId="525AF6F9" w14:textId="77777777" w:rsidR="00C8699B" w:rsidRDefault="00C8699B">
      <w:pPr>
        <w:rPr>
          <w:rFonts w:ascii="Trebuchet MS" w:hAnsi="Trebuchet MS"/>
          <w:b/>
          <w:bCs/>
          <w:sz w:val="24"/>
          <w:szCs w:val="24"/>
        </w:rPr>
      </w:pPr>
    </w:p>
    <w:p w14:paraId="5C207C1C" w14:textId="77777777" w:rsidR="00C8699B" w:rsidRDefault="00C8699B">
      <w:pPr>
        <w:rPr>
          <w:rFonts w:ascii="Trebuchet MS" w:hAnsi="Trebuchet MS"/>
          <w:b/>
          <w:bCs/>
          <w:sz w:val="56"/>
          <w:szCs w:val="56"/>
        </w:rPr>
      </w:pPr>
    </w:p>
    <w:p w14:paraId="4E616DC2" w14:textId="77777777" w:rsidR="00C8699B" w:rsidRDefault="00C8699B">
      <w:pPr>
        <w:rPr>
          <w:rFonts w:ascii="Trebuchet MS" w:hAnsi="Trebuchet MS"/>
          <w:b/>
          <w:bCs/>
          <w:sz w:val="56"/>
          <w:szCs w:val="56"/>
        </w:rPr>
      </w:pPr>
    </w:p>
    <w:p w14:paraId="005B632F" w14:textId="0E246F38" w:rsidR="00C8699B" w:rsidRDefault="00C8699B">
      <w:pPr>
        <w:rPr>
          <w:rFonts w:ascii="Trebuchet MS" w:hAnsi="Trebuchet MS"/>
          <w:b/>
          <w:bCs/>
          <w:sz w:val="56"/>
          <w:szCs w:val="56"/>
        </w:rPr>
      </w:pPr>
    </w:p>
    <w:p w14:paraId="26CB7D4B" w14:textId="77777777" w:rsidR="00C8699B" w:rsidRDefault="00C8699B">
      <w:pPr>
        <w:rPr>
          <w:rFonts w:ascii="Trebuchet MS" w:hAnsi="Trebuchet MS"/>
          <w:b/>
          <w:bCs/>
          <w:sz w:val="56"/>
          <w:szCs w:val="56"/>
        </w:rPr>
      </w:pPr>
    </w:p>
    <w:p w14:paraId="2FF12D79" w14:textId="0ABC998D" w:rsidR="00C8699B" w:rsidRPr="00C8699B" w:rsidRDefault="00C8699B">
      <w:pPr>
        <w:rPr>
          <w:rFonts w:ascii="Trebuchet MS" w:hAnsi="Trebuchet MS"/>
          <w:b/>
          <w:bCs/>
          <w:sz w:val="56"/>
          <w:szCs w:val="56"/>
        </w:rPr>
      </w:pPr>
      <w:r w:rsidRPr="00C8699B">
        <w:rPr>
          <w:rFonts w:ascii="Trebuchet MS" w:hAnsi="Trebuchet MS"/>
          <w:b/>
          <w:bCs/>
          <w:sz w:val="56"/>
          <w:szCs w:val="56"/>
        </w:rPr>
        <w:t>Welsh Triathlon</w:t>
      </w:r>
    </w:p>
    <w:p w14:paraId="3CADDFEF" w14:textId="00B139AA" w:rsidR="00C8699B" w:rsidRDefault="00C8699B">
      <w:pPr>
        <w:rPr>
          <w:rFonts w:ascii="Trebuchet MS" w:hAnsi="Trebuchet MS"/>
          <w:b/>
          <w:bCs/>
          <w:sz w:val="56"/>
          <w:szCs w:val="56"/>
        </w:rPr>
      </w:pPr>
      <w:r w:rsidRPr="00C8699B">
        <w:rPr>
          <w:rFonts w:ascii="Trebuchet MS" w:hAnsi="Trebuchet MS"/>
          <w:b/>
          <w:bCs/>
          <w:sz w:val="56"/>
          <w:szCs w:val="56"/>
        </w:rPr>
        <w:t>Return to Sport Plan</w:t>
      </w:r>
      <w:r>
        <w:rPr>
          <w:rFonts w:ascii="Trebuchet MS" w:hAnsi="Trebuchet MS"/>
          <w:b/>
          <w:bCs/>
          <w:sz w:val="56"/>
          <w:szCs w:val="56"/>
        </w:rPr>
        <w:t xml:space="preserve"> - </w:t>
      </w:r>
      <w:r w:rsidRPr="00C8699B">
        <w:rPr>
          <w:rFonts w:ascii="Trebuchet MS" w:hAnsi="Trebuchet MS"/>
          <w:b/>
          <w:bCs/>
          <w:sz w:val="56"/>
          <w:szCs w:val="56"/>
        </w:rPr>
        <w:t xml:space="preserve">Covid19 </w:t>
      </w:r>
    </w:p>
    <w:p w14:paraId="55B7A13B" w14:textId="77777777" w:rsidR="00C8699B" w:rsidRPr="00C8699B" w:rsidRDefault="00C8699B">
      <w:pPr>
        <w:rPr>
          <w:rFonts w:ascii="Trebuchet MS" w:hAnsi="Trebuchet MS"/>
          <w:b/>
          <w:bCs/>
          <w:sz w:val="56"/>
          <w:szCs w:val="56"/>
        </w:rPr>
      </w:pPr>
    </w:p>
    <w:p w14:paraId="6326BC4D" w14:textId="29FDF172" w:rsidR="00C8699B" w:rsidRDefault="00C8699B">
      <w:pPr>
        <w:rPr>
          <w:rFonts w:ascii="Trebuchet MS" w:hAnsi="Trebuchet MS"/>
          <w:b/>
          <w:bCs/>
          <w:sz w:val="24"/>
          <w:szCs w:val="24"/>
        </w:rPr>
      </w:pPr>
      <w:r w:rsidRPr="00C8699B">
        <w:rPr>
          <w:rFonts w:ascii="Trebuchet MS" w:hAnsi="Trebuchet MS"/>
          <w:b/>
          <w:bCs/>
          <w:sz w:val="44"/>
          <w:szCs w:val="44"/>
        </w:rPr>
        <w:t>Updated July 2020</w:t>
      </w:r>
      <w:r>
        <w:rPr>
          <w:rFonts w:ascii="Trebuchet MS" w:hAnsi="Trebuchet MS"/>
          <w:b/>
          <w:bCs/>
          <w:sz w:val="24"/>
          <w:szCs w:val="24"/>
        </w:rPr>
        <w:br w:type="page"/>
      </w:r>
    </w:p>
    <w:p w14:paraId="14409F60" w14:textId="13CE0F1E" w:rsidR="00C365AB" w:rsidRPr="00E14813" w:rsidRDefault="007103E9">
      <w:pPr>
        <w:rPr>
          <w:rFonts w:ascii="Trebuchet MS" w:hAnsi="Trebuchet MS"/>
          <w:b/>
          <w:bCs/>
          <w:sz w:val="24"/>
          <w:szCs w:val="24"/>
        </w:rPr>
      </w:pPr>
      <w:r w:rsidRPr="00E14813">
        <w:rPr>
          <w:rFonts w:ascii="Trebuchet MS" w:hAnsi="Trebuchet MS"/>
          <w:b/>
          <w:bCs/>
          <w:noProof/>
          <w:sz w:val="24"/>
          <w:szCs w:val="24"/>
        </w:rPr>
        <w:lastRenderedPageBreak/>
        <w:drawing>
          <wp:anchor distT="0" distB="0" distL="114300" distR="114300" simplePos="0" relativeHeight="251660288" behindDoc="1" locked="0" layoutInCell="1" allowOverlap="1" wp14:anchorId="0BD3EE12" wp14:editId="0FE52AE0">
            <wp:simplePos x="0" y="0"/>
            <wp:positionH relativeFrom="column">
              <wp:posOffset>5074920</wp:posOffset>
            </wp:positionH>
            <wp:positionV relativeFrom="paragraph">
              <wp:posOffset>0</wp:posOffset>
            </wp:positionV>
            <wp:extent cx="784860" cy="784860"/>
            <wp:effectExtent l="0" t="0" r="0" b="0"/>
            <wp:wrapSquare wrapText="bothSides"/>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r w:rsidRPr="00E14813">
        <w:rPr>
          <w:rFonts w:ascii="Trebuchet MS" w:hAnsi="Trebuchet MS"/>
          <w:b/>
          <w:bCs/>
          <w:sz w:val="24"/>
          <w:szCs w:val="24"/>
        </w:rPr>
        <w:t>Welsh Triathlon</w:t>
      </w:r>
    </w:p>
    <w:p w14:paraId="26A82A00" w14:textId="77777777" w:rsidR="007103E9" w:rsidRPr="00E14813" w:rsidRDefault="007103E9" w:rsidP="007103E9">
      <w:pPr>
        <w:rPr>
          <w:rFonts w:ascii="Trebuchet MS" w:hAnsi="Trebuchet MS"/>
          <w:b/>
          <w:bCs/>
          <w:sz w:val="24"/>
          <w:szCs w:val="24"/>
        </w:rPr>
      </w:pPr>
      <w:r w:rsidRPr="00E14813">
        <w:rPr>
          <w:rFonts w:ascii="Trebuchet MS" w:hAnsi="Trebuchet MS"/>
          <w:b/>
          <w:bCs/>
          <w:sz w:val="24"/>
          <w:szCs w:val="24"/>
        </w:rPr>
        <w:t>Return to Sport Plan</w:t>
      </w:r>
    </w:p>
    <w:p w14:paraId="2B897644" w14:textId="3B415BF1" w:rsidR="007103E9" w:rsidRPr="00C8699B" w:rsidRDefault="00E27E03" w:rsidP="007103E9">
      <w:pPr>
        <w:rPr>
          <w:rFonts w:ascii="Trebuchet MS" w:hAnsi="Trebuchet MS"/>
          <w:b/>
          <w:bCs/>
          <w:sz w:val="20"/>
          <w:szCs w:val="20"/>
        </w:rPr>
      </w:pPr>
      <w:r w:rsidRPr="00C8699B">
        <w:rPr>
          <w:rFonts w:ascii="Trebuchet MS" w:hAnsi="Trebuchet MS"/>
          <w:b/>
          <w:bCs/>
          <w:sz w:val="20"/>
          <w:szCs w:val="20"/>
        </w:rPr>
        <w:t xml:space="preserve">Updated </w:t>
      </w:r>
      <w:r w:rsidR="00E14813" w:rsidRPr="00C8699B">
        <w:rPr>
          <w:rFonts w:ascii="Trebuchet MS" w:hAnsi="Trebuchet MS"/>
          <w:b/>
          <w:bCs/>
          <w:sz w:val="20"/>
          <w:szCs w:val="20"/>
        </w:rPr>
        <w:t>Ju</w:t>
      </w:r>
      <w:r w:rsidRPr="00C8699B">
        <w:rPr>
          <w:rFonts w:ascii="Trebuchet MS" w:hAnsi="Trebuchet MS"/>
          <w:b/>
          <w:bCs/>
          <w:sz w:val="20"/>
          <w:szCs w:val="20"/>
        </w:rPr>
        <w:t>ly</w:t>
      </w:r>
      <w:r w:rsidR="00E14813" w:rsidRPr="00C8699B">
        <w:rPr>
          <w:rFonts w:ascii="Trebuchet MS" w:hAnsi="Trebuchet MS"/>
          <w:b/>
          <w:bCs/>
          <w:sz w:val="20"/>
          <w:szCs w:val="20"/>
        </w:rPr>
        <w:t xml:space="preserve"> 2020</w:t>
      </w:r>
    </w:p>
    <w:p w14:paraId="5C2C1209" w14:textId="4CBDED4F" w:rsidR="007103E9" w:rsidRPr="00E14813" w:rsidRDefault="007103E9" w:rsidP="007103E9">
      <w:pPr>
        <w:rPr>
          <w:rFonts w:ascii="Trebuchet MS" w:hAnsi="Trebuchet MS"/>
          <w:b/>
          <w:bCs/>
          <w:sz w:val="24"/>
          <w:szCs w:val="24"/>
        </w:rPr>
      </w:pPr>
      <w:r w:rsidRPr="00E14813">
        <w:rPr>
          <w:rFonts w:ascii="Trebuchet MS" w:hAnsi="Trebuchet MS"/>
          <w:b/>
          <w:bCs/>
          <w:noProof/>
          <w:sz w:val="24"/>
          <w:szCs w:val="24"/>
        </w:rPr>
        <mc:AlternateContent>
          <mc:Choice Requires="wps">
            <w:drawing>
              <wp:anchor distT="0" distB="0" distL="114300" distR="114300" simplePos="0" relativeHeight="251659264" behindDoc="0" locked="0" layoutInCell="1" allowOverlap="1" wp14:anchorId="2E6455F3" wp14:editId="509CD7E5">
                <wp:simplePos x="0" y="0"/>
                <wp:positionH relativeFrom="column">
                  <wp:posOffset>30480</wp:posOffset>
                </wp:positionH>
                <wp:positionV relativeFrom="paragraph">
                  <wp:posOffset>57785</wp:posOffset>
                </wp:positionV>
                <wp:extent cx="59969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96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8722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4.55pt" to="474.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" strokecolor="#4472c4 [3204]" strokeweight=".5pt">
                <v:stroke joinstyle="miter"/>
              </v:line>
            </w:pict>
          </mc:Fallback>
        </mc:AlternateContent>
      </w:r>
    </w:p>
    <w:p w14:paraId="680CB36B" w14:textId="6DD04CDE" w:rsidR="007103E9" w:rsidRPr="00E14813" w:rsidRDefault="007103E9" w:rsidP="007103E9">
      <w:pPr>
        <w:rPr>
          <w:rFonts w:ascii="Trebuchet MS" w:hAnsi="Trebuchet MS"/>
          <w:b/>
          <w:bCs/>
          <w:sz w:val="24"/>
          <w:szCs w:val="24"/>
        </w:rPr>
      </w:pPr>
      <w:r w:rsidRPr="00E14813">
        <w:rPr>
          <w:rFonts w:ascii="Trebuchet MS" w:hAnsi="Trebuchet MS"/>
          <w:b/>
          <w:bCs/>
          <w:sz w:val="24"/>
          <w:szCs w:val="24"/>
        </w:rPr>
        <w:t>Introduction</w:t>
      </w:r>
    </w:p>
    <w:p w14:paraId="5E0C9462" w14:textId="0DB20AF8" w:rsidR="007103E9" w:rsidRPr="00E14813" w:rsidRDefault="007103E9" w:rsidP="007103E9">
      <w:pPr>
        <w:rPr>
          <w:rFonts w:ascii="Trebuchet MS" w:hAnsi="Trebuchet MS"/>
          <w:sz w:val="24"/>
          <w:szCs w:val="24"/>
        </w:rPr>
      </w:pPr>
      <w:r w:rsidRPr="00E14813">
        <w:rPr>
          <w:rFonts w:ascii="Trebuchet MS" w:hAnsi="Trebuchet MS"/>
          <w:sz w:val="24"/>
          <w:szCs w:val="24"/>
        </w:rPr>
        <w:t>Welsh Triathlon is the National Governing Body for the sport of triathlon and its related multisport in Wales. It is one of three Home Nations which are part of the British Triathlon Federation and as such is working closely with the Federation to react and respond to the Covid19 Crisis.</w:t>
      </w:r>
    </w:p>
    <w:p w14:paraId="100B5092" w14:textId="167FCD9C" w:rsidR="007103E9" w:rsidRPr="00E14813" w:rsidRDefault="007103E9" w:rsidP="007103E9">
      <w:pPr>
        <w:rPr>
          <w:rFonts w:ascii="Trebuchet MS" w:hAnsi="Trebuchet MS"/>
          <w:b/>
          <w:bCs/>
          <w:sz w:val="24"/>
          <w:szCs w:val="24"/>
        </w:rPr>
      </w:pPr>
      <w:r w:rsidRPr="00E14813">
        <w:rPr>
          <w:rFonts w:ascii="Trebuchet MS" w:hAnsi="Trebuchet MS"/>
          <w:b/>
          <w:bCs/>
          <w:sz w:val="24"/>
          <w:szCs w:val="24"/>
        </w:rPr>
        <w:t xml:space="preserve">British Triathlon Federation </w:t>
      </w:r>
      <w:r w:rsidR="00E27E03">
        <w:rPr>
          <w:rFonts w:ascii="Trebuchet MS" w:hAnsi="Trebuchet MS"/>
          <w:b/>
          <w:bCs/>
          <w:sz w:val="24"/>
          <w:szCs w:val="24"/>
        </w:rPr>
        <w:t xml:space="preserve">and the Home Nations </w:t>
      </w:r>
      <w:r w:rsidRPr="00E14813">
        <w:rPr>
          <w:rFonts w:ascii="Trebuchet MS" w:hAnsi="Trebuchet MS"/>
          <w:b/>
          <w:bCs/>
          <w:sz w:val="24"/>
          <w:szCs w:val="24"/>
        </w:rPr>
        <w:t>Statement</w:t>
      </w:r>
    </w:p>
    <w:p w14:paraId="102BBF23" w14:textId="538AD49C" w:rsidR="007103E9" w:rsidRPr="007103E9" w:rsidRDefault="007103E9" w:rsidP="007103E9">
      <w:pPr>
        <w:rPr>
          <w:rFonts w:ascii="Trebuchet MS" w:hAnsi="Trebuchet MS"/>
          <w:b/>
          <w:bCs/>
          <w:sz w:val="24"/>
          <w:szCs w:val="24"/>
        </w:rPr>
      </w:pPr>
      <w:r w:rsidRPr="007103E9">
        <w:rPr>
          <w:rFonts w:ascii="Trebuchet MS" w:eastAsia="Times New Roman" w:hAnsi="Trebuchet MS" w:cs="Times New Roman"/>
          <w:color w:val="282827"/>
          <w:sz w:val="24"/>
          <w:szCs w:val="24"/>
          <w:lang w:eastAsia="en-GB"/>
        </w:rPr>
        <w:t>In March, British Triathlon, the three Home Nations (Triathlon England, Triathlon Scotland, and Welsh Triathlon) and the Triathlon Trust, in line with other national governing bodies, suspended organised triathlon activity until at least 30 June due to the COVID-19 crisis. This position remains under constant review and has been amended as outlined below.</w:t>
      </w:r>
      <w:r w:rsidRPr="007103E9">
        <w:rPr>
          <w:rFonts w:ascii="Trebuchet MS" w:eastAsia="Times New Roman" w:hAnsi="Trebuchet MS" w:cs="Times New Roman"/>
          <w:color w:val="282827"/>
          <w:sz w:val="24"/>
          <w:szCs w:val="24"/>
          <w:lang w:eastAsia="en-GB"/>
        </w:rPr>
        <w:br/>
        <w:t> </w:t>
      </w:r>
      <w:r w:rsidRPr="007103E9">
        <w:rPr>
          <w:rFonts w:ascii="Trebuchet MS" w:eastAsia="Times New Roman" w:hAnsi="Trebuchet MS" w:cs="Times New Roman"/>
          <w:color w:val="282827"/>
          <w:sz w:val="24"/>
          <w:szCs w:val="24"/>
          <w:lang w:eastAsia="en-GB"/>
        </w:rPr>
        <w:br/>
        <w:t xml:space="preserve">At this time, there is a lack of clarity on what lies in store over the weeks and months ahead. There is a divergence between the positions of the governments in England, Scotland and </w:t>
      </w:r>
      <w:r w:rsidRPr="00FF6736">
        <w:rPr>
          <w:rFonts w:ascii="Trebuchet MS" w:eastAsia="Times New Roman" w:hAnsi="Trebuchet MS" w:cs="Times New Roman"/>
          <w:b/>
          <w:bCs/>
          <w:color w:val="282827"/>
          <w:sz w:val="24"/>
          <w:szCs w:val="24"/>
          <w:lang w:eastAsia="en-GB"/>
        </w:rPr>
        <w:t>Wales</w:t>
      </w:r>
      <w:r w:rsidRPr="007103E9">
        <w:rPr>
          <w:rFonts w:ascii="Trebuchet MS" w:eastAsia="Times New Roman" w:hAnsi="Trebuchet MS" w:cs="Times New Roman"/>
          <w:color w:val="282827"/>
          <w:sz w:val="24"/>
          <w:szCs w:val="24"/>
          <w:lang w:eastAsia="en-GB"/>
        </w:rPr>
        <w:t xml:space="preserve"> and there is much speculation and uncertainty around the way in which the pandemic will develop across the UK and internationally. This produces a lack of clarity and therefore frustration for all.</w:t>
      </w:r>
      <w:r w:rsidRPr="007103E9">
        <w:rPr>
          <w:rFonts w:ascii="Trebuchet MS" w:eastAsia="Times New Roman" w:hAnsi="Trebuchet MS" w:cs="Times New Roman"/>
          <w:color w:val="282827"/>
          <w:sz w:val="24"/>
          <w:szCs w:val="24"/>
          <w:lang w:eastAsia="en-GB"/>
        </w:rPr>
        <w:br/>
        <w:t> </w:t>
      </w:r>
      <w:r w:rsidRPr="007103E9">
        <w:rPr>
          <w:rFonts w:ascii="Trebuchet MS" w:eastAsia="Times New Roman" w:hAnsi="Trebuchet MS" w:cs="Times New Roman"/>
          <w:color w:val="282827"/>
          <w:sz w:val="24"/>
          <w:szCs w:val="24"/>
          <w:lang w:eastAsia="en-GB"/>
        </w:rPr>
        <w:br/>
        <w:t>In reviewing the suspension of activity, BTF and the HNs have followed the following key principles:</w:t>
      </w:r>
    </w:p>
    <w:p w14:paraId="79505E41" w14:textId="77777777" w:rsidR="007103E9" w:rsidRPr="007103E9" w:rsidRDefault="007103E9" w:rsidP="007103E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 xml:space="preserve">The health and wellbeing of our community, and </w:t>
      </w:r>
      <w:proofErr w:type="gramStart"/>
      <w:r w:rsidRPr="007103E9">
        <w:rPr>
          <w:rFonts w:ascii="Trebuchet MS" w:eastAsia="Times New Roman" w:hAnsi="Trebuchet MS" w:cs="Times New Roman"/>
          <w:color w:val="282827"/>
          <w:sz w:val="24"/>
          <w:szCs w:val="24"/>
          <w:lang w:eastAsia="en-GB"/>
        </w:rPr>
        <w:t>society as a whole, is</w:t>
      </w:r>
      <w:proofErr w:type="gramEnd"/>
      <w:r w:rsidRPr="007103E9">
        <w:rPr>
          <w:rFonts w:ascii="Trebuchet MS" w:eastAsia="Times New Roman" w:hAnsi="Trebuchet MS" w:cs="Times New Roman"/>
          <w:color w:val="282827"/>
          <w:sz w:val="24"/>
          <w:szCs w:val="24"/>
          <w:lang w:eastAsia="en-GB"/>
        </w:rPr>
        <w:t xml:space="preserve"> our absolute priority</w:t>
      </w:r>
    </w:p>
    <w:p w14:paraId="1B3CDAD4" w14:textId="77777777" w:rsidR="007103E9" w:rsidRPr="007103E9" w:rsidRDefault="007103E9" w:rsidP="007103E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To follow government instruction and play our part in protecting our NHS and emergency services</w:t>
      </w:r>
    </w:p>
    <w:p w14:paraId="08A3AA32" w14:textId="77777777" w:rsidR="007103E9" w:rsidRPr="007103E9" w:rsidRDefault="007103E9" w:rsidP="007103E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Our preference is to make longer term decisions and provide as much clarity as possible to our stakeholders, as illustrated by our position below on events organised and/or administered by BTF and/or the HNs</w:t>
      </w:r>
    </w:p>
    <w:p w14:paraId="09C4F5F7" w14:textId="77777777" w:rsidR="007103E9" w:rsidRPr="007103E9" w:rsidRDefault="007103E9" w:rsidP="007103E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Where events are organised by other third parties, our aim is to provide as much guidance as possible but enable that organiser to make a decision that is best for their specific circumstances and aligned to government instructions</w:t>
      </w:r>
    </w:p>
    <w:p w14:paraId="641CC83D" w14:textId="77777777" w:rsidR="007103E9" w:rsidRPr="007103E9" w:rsidRDefault="007103E9" w:rsidP="007103E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To follow a path that enables agility to respond to changing circumstances</w:t>
      </w:r>
    </w:p>
    <w:p w14:paraId="3F3ABF40" w14:textId="77777777" w:rsidR="007103E9" w:rsidRPr="007103E9" w:rsidRDefault="007103E9" w:rsidP="007103E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 xml:space="preserve">We consult with numerous stakeholders, other </w:t>
      </w:r>
      <w:proofErr w:type="gramStart"/>
      <w:r w:rsidRPr="007103E9">
        <w:rPr>
          <w:rFonts w:ascii="Trebuchet MS" w:eastAsia="Times New Roman" w:hAnsi="Trebuchet MS" w:cs="Times New Roman"/>
          <w:color w:val="282827"/>
          <w:sz w:val="24"/>
          <w:szCs w:val="24"/>
          <w:lang w:eastAsia="en-GB"/>
        </w:rPr>
        <w:t>sports</w:t>
      </w:r>
      <w:proofErr w:type="gramEnd"/>
      <w:r w:rsidRPr="007103E9">
        <w:rPr>
          <w:rFonts w:ascii="Trebuchet MS" w:eastAsia="Times New Roman" w:hAnsi="Trebuchet MS" w:cs="Times New Roman"/>
          <w:color w:val="282827"/>
          <w:sz w:val="24"/>
          <w:szCs w:val="24"/>
          <w:lang w:eastAsia="en-GB"/>
        </w:rPr>
        <w:t xml:space="preserve"> and national sports agencies.</w:t>
      </w:r>
    </w:p>
    <w:p w14:paraId="4BC7D417" w14:textId="517EA6EC" w:rsidR="007103E9" w:rsidRPr="007103E9" w:rsidRDefault="007103E9" w:rsidP="007103E9">
      <w:pPr>
        <w:shd w:val="clear" w:color="auto" w:fill="FFFFFF"/>
        <w:spacing w:before="132" w:after="132"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 </w:t>
      </w:r>
      <w:r w:rsidRPr="007103E9">
        <w:rPr>
          <w:rFonts w:ascii="Trebuchet MS" w:eastAsia="Times New Roman" w:hAnsi="Trebuchet MS" w:cs="Times New Roman"/>
          <w:color w:val="282827"/>
          <w:sz w:val="24"/>
          <w:szCs w:val="24"/>
          <w:lang w:eastAsia="en-GB"/>
        </w:rPr>
        <w:br/>
        <w:t xml:space="preserve">It has been widely mooted by medical professionals and politicians that social distancing will be in place for a considerable amount of time. Whilst social distancing is in place, BTF &amp; HNs Event Guidance states that any mass participation </w:t>
      </w:r>
      <w:r w:rsidRPr="007103E9">
        <w:rPr>
          <w:rFonts w:ascii="Trebuchet MS" w:eastAsia="Times New Roman" w:hAnsi="Trebuchet MS" w:cs="Times New Roman"/>
          <w:color w:val="282827"/>
          <w:sz w:val="24"/>
          <w:szCs w:val="24"/>
          <w:lang w:eastAsia="en-GB"/>
        </w:rPr>
        <w:lastRenderedPageBreak/>
        <w:t>event would have to involve a rolling start (i.e. time trial format) which is likely to affect capacity.</w:t>
      </w:r>
      <w:r w:rsidRPr="007103E9">
        <w:rPr>
          <w:rFonts w:ascii="Trebuchet MS" w:eastAsia="Times New Roman" w:hAnsi="Trebuchet MS" w:cs="Times New Roman"/>
          <w:color w:val="282827"/>
          <w:sz w:val="24"/>
          <w:szCs w:val="24"/>
          <w:lang w:eastAsia="en-GB"/>
        </w:rPr>
        <w:br/>
        <w:t> </w:t>
      </w:r>
      <w:r w:rsidRPr="007103E9">
        <w:rPr>
          <w:rFonts w:ascii="Trebuchet MS" w:eastAsia="Times New Roman" w:hAnsi="Trebuchet MS" w:cs="Times New Roman"/>
          <w:color w:val="282827"/>
          <w:sz w:val="24"/>
          <w:szCs w:val="24"/>
          <w:lang w:eastAsia="en-GB"/>
        </w:rPr>
        <w:br/>
        <w:t>BTF and the HNs anticipate that the easing of restrictions for groups/gatherings might enable events to happen and that smaller events might return first.</w:t>
      </w:r>
      <w:r w:rsidRPr="007103E9">
        <w:rPr>
          <w:rFonts w:ascii="Trebuchet MS" w:eastAsia="Times New Roman" w:hAnsi="Trebuchet MS" w:cs="Times New Roman"/>
          <w:color w:val="282827"/>
          <w:sz w:val="24"/>
          <w:szCs w:val="24"/>
          <w:lang w:eastAsia="en-GB"/>
        </w:rPr>
        <w:br/>
        <w:t> </w:t>
      </w:r>
      <w:r w:rsidRPr="007103E9">
        <w:rPr>
          <w:rFonts w:ascii="Trebuchet MS" w:eastAsia="Times New Roman" w:hAnsi="Trebuchet MS" w:cs="Times New Roman"/>
          <w:color w:val="282827"/>
          <w:sz w:val="24"/>
          <w:szCs w:val="24"/>
          <w:lang w:eastAsia="en-GB"/>
        </w:rPr>
        <w:br/>
        <w:t xml:space="preserve">The following five points lay out our position on the resumption of activity and are supported by </w:t>
      </w:r>
      <w:r w:rsidR="00E14813">
        <w:rPr>
          <w:rFonts w:ascii="Trebuchet MS" w:eastAsia="Times New Roman" w:hAnsi="Trebuchet MS" w:cs="Times New Roman"/>
          <w:color w:val="282827"/>
          <w:sz w:val="24"/>
          <w:szCs w:val="24"/>
          <w:lang w:eastAsia="en-GB"/>
        </w:rPr>
        <w:t xml:space="preserve">a </w:t>
      </w:r>
      <w:r w:rsidR="00EB10CF">
        <w:rPr>
          <w:rFonts w:ascii="Trebuchet MS" w:eastAsia="Times New Roman" w:hAnsi="Trebuchet MS" w:cs="Times New Roman"/>
          <w:color w:val="282827"/>
          <w:sz w:val="24"/>
          <w:szCs w:val="24"/>
          <w:lang w:eastAsia="en-GB"/>
        </w:rPr>
        <w:t xml:space="preserve">British </w:t>
      </w:r>
      <w:r w:rsidR="00E14813">
        <w:rPr>
          <w:rFonts w:ascii="Trebuchet MS" w:eastAsia="Times New Roman" w:hAnsi="Trebuchet MS" w:cs="Times New Roman"/>
          <w:color w:val="282827"/>
          <w:sz w:val="24"/>
          <w:szCs w:val="24"/>
          <w:lang w:eastAsia="en-GB"/>
        </w:rPr>
        <w:t xml:space="preserve">framework for return </w:t>
      </w:r>
      <w:hyperlink r:id="rId6" w:history="1">
        <w:r w:rsidR="00E14813" w:rsidRPr="00E14813">
          <w:rPr>
            <w:rStyle w:val="Hyperlink"/>
            <w:rFonts w:ascii="Trebuchet MS" w:eastAsia="Times New Roman" w:hAnsi="Trebuchet MS" w:cs="Times New Roman"/>
            <w:sz w:val="24"/>
            <w:szCs w:val="24"/>
            <w:lang w:eastAsia="en-GB"/>
          </w:rPr>
          <w:t>found</w:t>
        </w:r>
        <w:r w:rsidR="00E14813" w:rsidRPr="00E14813">
          <w:rPr>
            <w:rStyle w:val="Hyperlink"/>
            <w:rFonts w:ascii="Trebuchet MS" w:eastAsia="Times New Roman" w:hAnsi="Trebuchet MS" w:cs="Times New Roman"/>
            <w:sz w:val="24"/>
            <w:szCs w:val="24"/>
            <w:lang w:eastAsia="en-GB"/>
          </w:rPr>
          <w:t xml:space="preserve"> here</w:t>
        </w:r>
      </w:hyperlink>
      <w:r w:rsidR="00E14813">
        <w:rPr>
          <w:rFonts w:ascii="Trebuchet MS" w:eastAsia="Times New Roman" w:hAnsi="Trebuchet MS" w:cs="Times New Roman"/>
          <w:color w:val="282827"/>
          <w:sz w:val="24"/>
          <w:szCs w:val="24"/>
          <w:lang w:eastAsia="en-GB"/>
        </w:rPr>
        <w:t xml:space="preserve"> and </w:t>
      </w:r>
      <w:r w:rsidR="00FE0623">
        <w:rPr>
          <w:rFonts w:ascii="Trebuchet MS" w:eastAsia="Times New Roman" w:hAnsi="Trebuchet MS" w:cs="Times New Roman"/>
          <w:color w:val="282827"/>
          <w:sz w:val="24"/>
          <w:szCs w:val="24"/>
          <w:lang w:eastAsia="en-GB"/>
        </w:rPr>
        <w:t xml:space="preserve">British Triathlon </w:t>
      </w:r>
      <w:r w:rsidRPr="007103E9">
        <w:rPr>
          <w:rFonts w:ascii="Trebuchet MS" w:eastAsia="Times New Roman" w:hAnsi="Trebuchet MS" w:cs="Times New Roman"/>
          <w:color w:val="282827"/>
          <w:sz w:val="24"/>
          <w:szCs w:val="24"/>
          <w:lang w:eastAsia="en-GB"/>
        </w:rPr>
        <w:t>guidance documents </w:t>
      </w:r>
      <w:hyperlink r:id="rId7" w:history="1">
        <w:r w:rsidRPr="00E14813">
          <w:rPr>
            <w:rStyle w:val="Hyperlink"/>
            <w:rFonts w:ascii="Trebuchet MS" w:eastAsia="Times New Roman" w:hAnsi="Trebuchet MS" w:cs="Times New Roman"/>
            <w:sz w:val="24"/>
            <w:szCs w:val="24"/>
            <w:lang w:eastAsia="en-GB"/>
          </w:rPr>
          <w:t>foun</w:t>
        </w:r>
        <w:r w:rsidRPr="00E14813">
          <w:rPr>
            <w:rStyle w:val="Hyperlink"/>
            <w:rFonts w:ascii="Trebuchet MS" w:eastAsia="Times New Roman" w:hAnsi="Trebuchet MS" w:cs="Times New Roman"/>
            <w:sz w:val="24"/>
            <w:szCs w:val="24"/>
            <w:lang w:eastAsia="en-GB"/>
          </w:rPr>
          <w:t>d here</w:t>
        </w:r>
      </w:hyperlink>
      <w:r w:rsidRPr="007103E9">
        <w:rPr>
          <w:rFonts w:ascii="Trebuchet MS" w:eastAsia="Times New Roman" w:hAnsi="Trebuchet MS" w:cs="Times New Roman"/>
          <w:color w:val="1E428A"/>
          <w:sz w:val="24"/>
          <w:szCs w:val="24"/>
          <w:u w:val="single"/>
          <w:lang w:eastAsia="en-GB"/>
        </w:rPr>
        <w:t>.</w:t>
      </w:r>
      <w:r w:rsidRPr="007103E9">
        <w:rPr>
          <w:rFonts w:ascii="Trebuchet MS" w:eastAsia="Times New Roman" w:hAnsi="Trebuchet MS" w:cs="Times New Roman"/>
          <w:color w:val="282827"/>
          <w:sz w:val="24"/>
          <w:szCs w:val="24"/>
          <w:lang w:eastAsia="en-GB"/>
        </w:rPr>
        <w:br/>
      </w:r>
      <w:r w:rsidRPr="007103E9">
        <w:rPr>
          <w:rFonts w:ascii="Trebuchet MS" w:eastAsia="Times New Roman" w:hAnsi="Trebuchet MS" w:cs="Times New Roman"/>
          <w:color w:val="282827"/>
          <w:sz w:val="24"/>
          <w:szCs w:val="24"/>
          <w:lang w:eastAsia="en-GB"/>
        </w:rPr>
        <w:br/>
      </w:r>
      <w:r w:rsidRPr="007103E9">
        <w:rPr>
          <w:rFonts w:ascii="Trebuchet MS" w:eastAsia="Times New Roman" w:hAnsi="Trebuchet MS" w:cs="Times New Roman"/>
          <w:color w:val="575756"/>
          <w:sz w:val="24"/>
          <w:szCs w:val="24"/>
          <w:lang w:eastAsia="en-GB"/>
        </w:rPr>
        <w:t>1. Events organised by BTF and/or HNs, BTF and HN Championships and Age Group Qualifiers</w:t>
      </w:r>
    </w:p>
    <w:p w14:paraId="4C204807" w14:textId="77777777" w:rsidR="007103E9" w:rsidRPr="007103E9" w:rsidRDefault="007103E9" w:rsidP="007103E9">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All events organised by BTF and/or the HNs are cancelled or postponed until at least 1 August 2020</w:t>
      </w:r>
    </w:p>
    <w:p w14:paraId="0D780DF0" w14:textId="77777777" w:rsidR="007103E9" w:rsidRPr="007103E9" w:rsidRDefault="007103E9" w:rsidP="007103E9">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There will be no British, English, Scottish or Welsh Championship races in 2020. Where possible, the championship status associated with a 2020 event will be transferred to that event in 2021</w:t>
      </w:r>
    </w:p>
    <w:p w14:paraId="51BB580C" w14:textId="77777777" w:rsidR="007103E9" w:rsidRPr="007103E9" w:rsidRDefault="007103E9" w:rsidP="007103E9">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There will be no Age Group Qualification races in 2020. Where possible, the Qualifier status associated with a 2020 event will be transferred to that event in 2021</w:t>
      </w:r>
    </w:p>
    <w:p w14:paraId="1B2DB67A" w14:textId="77777777" w:rsidR="007103E9" w:rsidRPr="007103E9" w:rsidRDefault="007103E9" w:rsidP="007103E9">
      <w:pPr>
        <w:shd w:val="clear" w:color="auto" w:fill="FFFFFF"/>
        <w:spacing w:before="132" w:after="132"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575756"/>
          <w:sz w:val="24"/>
          <w:szCs w:val="24"/>
          <w:lang w:eastAsia="en-GB"/>
        </w:rPr>
        <w:t>2. Permitted Events organised by 3</w:t>
      </w:r>
      <w:r w:rsidRPr="007103E9">
        <w:rPr>
          <w:rFonts w:ascii="Trebuchet MS" w:eastAsia="Times New Roman" w:hAnsi="Trebuchet MS" w:cs="Times New Roman"/>
          <w:color w:val="575756"/>
          <w:sz w:val="24"/>
          <w:szCs w:val="24"/>
          <w:vertAlign w:val="superscript"/>
          <w:lang w:eastAsia="en-GB"/>
        </w:rPr>
        <w:t>rd</w:t>
      </w:r>
      <w:r w:rsidRPr="007103E9">
        <w:rPr>
          <w:rFonts w:ascii="Trebuchet MS" w:eastAsia="Times New Roman" w:hAnsi="Trebuchet MS" w:cs="Times New Roman"/>
          <w:color w:val="575756"/>
          <w:sz w:val="24"/>
          <w:szCs w:val="24"/>
          <w:lang w:eastAsia="en-GB"/>
        </w:rPr>
        <w:t> party organisers (all formats)</w:t>
      </w:r>
    </w:p>
    <w:p w14:paraId="43BE324C" w14:textId="77777777" w:rsidR="007103E9" w:rsidRPr="007103E9" w:rsidRDefault="007103E9" w:rsidP="007103E9">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In England, permitted events can restart from 25 July</w:t>
      </w:r>
    </w:p>
    <w:p w14:paraId="729C6E7D" w14:textId="77777777" w:rsidR="007103E9" w:rsidRPr="007103E9" w:rsidRDefault="007103E9" w:rsidP="007103E9">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In Scotland, all permitted events are suspended until further notice</w:t>
      </w:r>
    </w:p>
    <w:p w14:paraId="7647AC4A" w14:textId="77777777" w:rsidR="007103E9" w:rsidRPr="00FF6736" w:rsidRDefault="007103E9" w:rsidP="007103E9">
      <w:pPr>
        <w:numPr>
          <w:ilvl w:val="0"/>
          <w:numId w:val="3"/>
        </w:numPr>
        <w:shd w:val="clear" w:color="auto" w:fill="FFFFFF"/>
        <w:spacing w:before="100" w:beforeAutospacing="1" w:after="100" w:afterAutospacing="1" w:line="240" w:lineRule="auto"/>
        <w:rPr>
          <w:rFonts w:ascii="Trebuchet MS" w:eastAsia="Times New Roman" w:hAnsi="Trebuchet MS" w:cs="Times New Roman"/>
          <w:b/>
          <w:bCs/>
          <w:color w:val="282827"/>
          <w:sz w:val="24"/>
          <w:szCs w:val="24"/>
          <w:lang w:eastAsia="en-GB"/>
        </w:rPr>
      </w:pPr>
      <w:r w:rsidRPr="00FF6736">
        <w:rPr>
          <w:rFonts w:ascii="Trebuchet MS" w:eastAsia="Times New Roman" w:hAnsi="Trebuchet MS" w:cs="Times New Roman"/>
          <w:b/>
          <w:bCs/>
          <w:color w:val="282827"/>
          <w:sz w:val="24"/>
          <w:szCs w:val="24"/>
          <w:lang w:eastAsia="en-GB"/>
        </w:rPr>
        <w:t>In Wales, permitted events can restart from 25 July for activity up to a maximum of 30 people</w:t>
      </w:r>
    </w:p>
    <w:p w14:paraId="36A98EE4" w14:textId="77777777" w:rsidR="007103E9" w:rsidRPr="007103E9" w:rsidRDefault="007103E9" w:rsidP="007103E9">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BTF and HNs will review the government position in each of the three home nations on a weekly basis (commencing Tuesday 26 May) with the aim of providing event organisers and participants with as much advance warning of any relevant changes as possible to enable each event organiser to make a decision regarding the viability of their event. Significant updates will be shared with event organisers prior to being posted on the BTF website</w:t>
      </w:r>
    </w:p>
    <w:p w14:paraId="21DB8BFC" w14:textId="77777777" w:rsidR="007103E9" w:rsidRPr="007103E9" w:rsidRDefault="007103E9" w:rsidP="007103E9">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The aim will be to provide event organisers with as much information and guidance as possible</w:t>
      </w:r>
    </w:p>
    <w:p w14:paraId="7E95FD23" w14:textId="77777777" w:rsidR="007103E9" w:rsidRPr="007103E9" w:rsidRDefault="007103E9" w:rsidP="007103E9">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Depending on government restrictions, this could see a phased award of event permits based on the link between the size of an event and any government restrictions on groups/gatherings</w:t>
      </w:r>
    </w:p>
    <w:p w14:paraId="5B1D2990" w14:textId="6CB101F2" w:rsidR="007103E9" w:rsidRPr="007103E9" w:rsidRDefault="007103E9" w:rsidP="007103E9">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EOs will need to meet all requirements in the BTF guidance document AND comply with all government instructions to secure a race permit</w:t>
      </w:r>
      <w:r w:rsidR="0094237B" w:rsidRPr="00E14813">
        <w:rPr>
          <w:rFonts w:ascii="Trebuchet MS" w:eastAsia="Times New Roman" w:hAnsi="Trebuchet MS" w:cs="Times New Roman"/>
          <w:color w:val="282827"/>
          <w:sz w:val="24"/>
          <w:szCs w:val="24"/>
          <w:lang w:eastAsia="en-GB"/>
        </w:rPr>
        <w:t>.</w:t>
      </w:r>
    </w:p>
    <w:p w14:paraId="08D07147" w14:textId="77777777" w:rsidR="007103E9" w:rsidRPr="007103E9" w:rsidRDefault="007103E9" w:rsidP="007103E9">
      <w:pPr>
        <w:shd w:val="clear" w:color="auto" w:fill="FFFFFF"/>
        <w:spacing w:before="132" w:after="132"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575756"/>
          <w:sz w:val="24"/>
          <w:szCs w:val="24"/>
          <w:lang w:eastAsia="en-GB"/>
        </w:rPr>
        <w:t>3. All other forms of Triathlon activity</w:t>
      </w:r>
    </w:p>
    <w:p w14:paraId="3F965CDA" w14:textId="6B6FF49A" w:rsidR="007103E9" w:rsidRPr="007103E9" w:rsidRDefault="007103E9" w:rsidP="007103E9">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Club activity that complies with the relevant government instructions is permissible. </w:t>
      </w:r>
      <w:hyperlink r:id="rId8" w:tgtFrame="_blank" w:history="1">
        <w:r w:rsidRPr="007103E9">
          <w:rPr>
            <w:rFonts w:ascii="Trebuchet MS" w:eastAsia="Times New Roman" w:hAnsi="Trebuchet MS" w:cs="Times New Roman"/>
            <w:color w:val="1E428A"/>
            <w:sz w:val="24"/>
            <w:szCs w:val="24"/>
            <w:u w:val="single"/>
            <w:lang w:eastAsia="en-GB"/>
          </w:rPr>
          <w:t>For more information click here</w:t>
        </w:r>
      </w:hyperlink>
      <w:r w:rsidRPr="007103E9">
        <w:rPr>
          <w:rFonts w:ascii="Trebuchet MS" w:eastAsia="Times New Roman" w:hAnsi="Trebuchet MS" w:cs="Times New Roman"/>
          <w:color w:val="282827"/>
          <w:sz w:val="24"/>
          <w:szCs w:val="24"/>
          <w:lang w:eastAsia="en-GB"/>
        </w:rPr>
        <w:t>.</w:t>
      </w:r>
    </w:p>
    <w:p w14:paraId="0674E98C" w14:textId="77777777" w:rsidR="007103E9" w:rsidRPr="007103E9" w:rsidRDefault="007103E9" w:rsidP="007103E9">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In England, group activity can resume from 18 July, under Covid-19 Secure guidelines</w:t>
      </w:r>
    </w:p>
    <w:p w14:paraId="4E3044E0" w14:textId="77777777" w:rsidR="007103E9" w:rsidRPr="007103E9" w:rsidRDefault="007103E9" w:rsidP="007103E9">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In Scotland, group activity of more than eight people from a maximum of three households is suspended until further notice</w:t>
      </w:r>
    </w:p>
    <w:p w14:paraId="2CCF14E0" w14:textId="339994F0" w:rsidR="007103E9" w:rsidRPr="00FF6736" w:rsidRDefault="007103E9" w:rsidP="007103E9">
      <w:pPr>
        <w:numPr>
          <w:ilvl w:val="0"/>
          <w:numId w:val="4"/>
        </w:numPr>
        <w:shd w:val="clear" w:color="auto" w:fill="FFFFFF"/>
        <w:spacing w:before="100" w:beforeAutospacing="1" w:after="100" w:afterAutospacing="1" w:line="240" w:lineRule="auto"/>
        <w:rPr>
          <w:rFonts w:ascii="Trebuchet MS" w:eastAsia="Times New Roman" w:hAnsi="Trebuchet MS" w:cs="Times New Roman"/>
          <w:b/>
          <w:bCs/>
          <w:color w:val="282827"/>
          <w:sz w:val="24"/>
          <w:szCs w:val="24"/>
          <w:lang w:eastAsia="en-GB"/>
        </w:rPr>
      </w:pPr>
      <w:r w:rsidRPr="00FF6736">
        <w:rPr>
          <w:rFonts w:ascii="Trebuchet MS" w:eastAsia="Times New Roman" w:hAnsi="Trebuchet MS" w:cs="Times New Roman"/>
          <w:b/>
          <w:bCs/>
          <w:color w:val="282827"/>
          <w:sz w:val="24"/>
          <w:szCs w:val="24"/>
          <w:lang w:eastAsia="en-GB"/>
        </w:rPr>
        <w:lastRenderedPageBreak/>
        <w:t xml:space="preserve">In Wales, group activity </w:t>
      </w:r>
      <w:r w:rsidR="00FF6736">
        <w:rPr>
          <w:rFonts w:ascii="Trebuchet MS" w:eastAsia="Times New Roman" w:hAnsi="Trebuchet MS" w:cs="Times New Roman"/>
          <w:b/>
          <w:bCs/>
          <w:color w:val="282827"/>
          <w:sz w:val="24"/>
          <w:szCs w:val="24"/>
          <w:lang w:eastAsia="en-GB"/>
        </w:rPr>
        <w:t xml:space="preserve">outdoors </w:t>
      </w:r>
      <w:r w:rsidR="0094237B" w:rsidRPr="00FF6736">
        <w:rPr>
          <w:rFonts w:ascii="Trebuchet MS" w:eastAsia="Times New Roman" w:hAnsi="Trebuchet MS" w:cs="Times New Roman"/>
          <w:b/>
          <w:bCs/>
          <w:color w:val="282827"/>
          <w:sz w:val="24"/>
          <w:szCs w:val="24"/>
          <w:lang w:eastAsia="en-GB"/>
        </w:rPr>
        <w:t xml:space="preserve">with up to 30 people </w:t>
      </w:r>
      <w:r w:rsidRPr="00FF6736">
        <w:rPr>
          <w:rFonts w:ascii="Trebuchet MS" w:eastAsia="Times New Roman" w:hAnsi="Trebuchet MS" w:cs="Times New Roman"/>
          <w:b/>
          <w:bCs/>
          <w:color w:val="282827"/>
          <w:sz w:val="24"/>
          <w:szCs w:val="24"/>
          <w:lang w:eastAsia="en-GB"/>
        </w:rPr>
        <w:t>can resume from 18 July, under Covid-19 Secure guidelines</w:t>
      </w:r>
    </w:p>
    <w:p w14:paraId="1F60A480" w14:textId="67375C53" w:rsidR="007103E9" w:rsidRPr="007103E9" w:rsidRDefault="007103E9" w:rsidP="007103E9">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282827"/>
          <w:sz w:val="24"/>
          <w:szCs w:val="24"/>
          <w:lang w:eastAsia="en-GB"/>
        </w:rPr>
        <w:t>Individual training activity is permitted in accordance with the relevant government instructions. </w:t>
      </w:r>
      <w:hyperlink r:id="rId9" w:tgtFrame="_blank" w:history="1">
        <w:r w:rsidRPr="007103E9">
          <w:rPr>
            <w:rFonts w:ascii="Trebuchet MS" w:eastAsia="Times New Roman" w:hAnsi="Trebuchet MS" w:cs="Times New Roman"/>
            <w:color w:val="1E428A"/>
            <w:sz w:val="24"/>
            <w:szCs w:val="24"/>
            <w:u w:val="single"/>
            <w:lang w:eastAsia="en-GB"/>
          </w:rPr>
          <w:t xml:space="preserve">For </w:t>
        </w:r>
        <w:r w:rsidR="0094237B" w:rsidRPr="007103E9">
          <w:rPr>
            <w:rFonts w:ascii="Trebuchet MS" w:eastAsia="Times New Roman" w:hAnsi="Trebuchet MS" w:cs="Times New Roman"/>
            <w:color w:val="1E428A"/>
            <w:sz w:val="24"/>
            <w:szCs w:val="24"/>
            <w:u w:val="single"/>
            <w:lang w:eastAsia="en-GB"/>
          </w:rPr>
          <w:t xml:space="preserve">information </w:t>
        </w:r>
        <w:r w:rsidRPr="007103E9">
          <w:rPr>
            <w:rFonts w:ascii="Trebuchet MS" w:eastAsia="Times New Roman" w:hAnsi="Trebuchet MS" w:cs="Times New Roman"/>
            <w:color w:val="1E428A"/>
            <w:sz w:val="24"/>
            <w:szCs w:val="24"/>
            <w:u w:val="single"/>
            <w:lang w:eastAsia="en-GB"/>
          </w:rPr>
          <w:t>more click here</w:t>
        </w:r>
      </w:hyperlink>
    </w:p>
    <w:p w14:paraId="6825B8CD" w14:textId="4E319960" w:rsidR="0094237B" w:rsidRPr="00E14813" w:rsidRDefault="007103E9" w:rsidP="007103E9">
      <w:pPr>
        <w:shd w:val="clear" w:color="auto" w:fill="FFFFFF"/>
        <w:spacing w:before="132" w:after="132" w:line="240" w:lineRule="auto"/>
        <w:rPr>
          <w:rFonts w:ascii="Trebuchet MS" w:eastAsia="Times New Roman" w:hAnsi="Trebuchet MS" w:cs="Times New Roman"/>
          <w:color w:val="282827"/>
          <w:sz w:val="24"/>
          <w:szCs w:val="24"/>
          <w:lang w:eastAsia="en-GB"/>
        </w:rPr>
      </w:pPr>
      <w:r w:rsidRPr="007103E9">
        <w:rPr>
          <w:rFonts w:ascii="Trebuchet MS" w:eastAsia="Times New Roman" w:hAnsi="Trebuchet MS" w:cs="Times New Roman"/>
          <w:color w:val="575756"/>
          <w:sz w:val="24"/>
          <w:szCs w:val="24"/>
          <w:lang w:eastAsia="en-GB"/>
        </w:rPr>
        <w:t>4. Elite Training</w:t>
      </w:r>
      <w:r w:rsidRPr="007103E9">
        <w:rPr>
          <w:rFonts w:ascii="Trebuchet MS" w:eastAsia="Times New Roman" w:hAnsi="Trebuchet MS" w:cs="Times New Roman"/>
          <w:color w:val="282827"/>
          <w:sz w:val="24"/>
          <w:szCs w:val="24"/>
          <w:lang w:eastAsia="en-GB"/>
        </w:rPr>
        <w:br/>
      </w:r>
      <w:r w:rsidRPr="007103E9">
        <w:rPr>
          <w:rFonts w:ascii="Trebuchet MS" w:eastAsia="Times New Roman" w:hAnsi="Trebuchet MS" w:cs="Times New Roman"/>
          <w:color w:val="282827"/>
          <w:sz w:val="24"/>
          <w:szCs w:val="24"/>
          <w:lang w:eastAsia="en-GB"/>
        </w:rPr>
        <w:br/>
        <w:t>BTF and the HNs are working with UK Sport and the respective Home Nation Sport’s Councils for World-Class programme and Olympic and Paralympic Pathway athletes in accordance with government guidance.  We are working closely with our athletes and training centres to provide a safe environment for training according to the restrictions within each Home Nation.</w:t>
      </w:r>
    </w:p>
    <w:p w14:paraId="0DCD93B2" w14:textId="4E943455" w:rsidR="007103E9" w:rsidRPr="007103E9" w:rsidRDefault="0094237B" w:rsidP="007103E9">
      <w:pPr>
        <w:shd w:val="clear" w:color="auto" w:fill="FFFFFF"/>
        <w:spacing w:before="132" w:after="132" w:line="240" w:lineRule="auto"/>
        <w:rPr>
          <w:rFonts w:ascii="Trebuchet MS" w:eastAsia="Times New Roman" w:hAnsi="Trebuchet MS" w:cs="Times New Roman"/>
          <w:color w:val="282827"/>
          <w:sz w:val="24"/>
          <w:szCs w:val="24"/>
          <w:lang w:eastAsia="en-GB"/>
        </w:rPr>
      </w:pPr>
      <w:r w:rsidRPr="00FF6736">
        <w:rPr>
          <w:rFonts w:ascii="Trebuchet MS" w:eastAsia="Times New Roman" w:hAnsi="Trebuchet MS" w:cs="Times New Roman"/>
          <w:b/>
          <w:bCs/>
          <w:color w:val="282827"/>
          <w:sz w:val="24"/>
          <w:szCs w:val="24"/>
          <w:lang w:eastAsia="en-GB"/>
        </w:rPr>
        <w:t xml:space="preserve">The Return to Elite training document for Wales can be found </w:t>
      </w:r>
      <w:hyperlink r:id="rId10" w:history="1">
        <w:r w:rsidRPr="00FF6736">
          <w:rPr>
            <w:rStyle w:val="Hyperlink"/>
            <w:rFonts w:ascii="Trebuchet MS" w:eastAsia="Times New Roman" w:hAnsi="Trebuchet MS" w:cs="Times New Roman"/>
            <w:b/>
            <w:bCs/>
            <w:sz w:val="24"/>
            <w:szCs w:val="24"/>
            <w:lang w:eastAsia="en-GB"/>
          </w:rPr>
          <w:t>here</w:t>
        </w:r>
      </w:hyperlink>
      <w:r w:rsidRPr="00FF6736">
        <w:rPr>
          <w:rFonts w:ascii="Trebuchet MS" w:eastAsia="Times New Roman" w:hAnsi="Trebuchet MS" w:cs="Times New Roman"/>
          <w:b/>
          <w:bCs/>
          <w:color w:val="282827"/>
          <w:sz w:val="24"/>
          <w:szCs w:val="24"/>
          <w:lang w:eastAsia="en-GB"/>
        </w:rPr>
        <w:t>.</w:t>
      </w:r>
      <w:r w:rsidR="007103E9" w:rsidRPr="007103E9">
        <w:rPr>
          <w:rFonts w:ascii="Trebuchet MS" w:eastAsia="Times New Roman" w:hAnsi="Trebuchet MS" w:cs="Times New Roman"/>
          <w:color w:val="282827"/>
          <w:sz w:val="24"/>
          <w:szCs w:val="24"/>
          <w:lang w:eastAsia="en-GB"/>
        </w:rPr>
        <w:br/>
      </w:r>
      <w:r w:rsidR="007103E9" w:rsidRPr="007103E9">
        <w:rPr>
          <w:rFonts w:ascii="Trebuchet MS" w:eastAsia="Times New Roman" w:hAnsi="Trebuchet MS" w:cs="Times New Roman"/>
          <w:color w:val="282827"/>
          <w:sz w:val="24"/>
          <w:szCs w:val="24"/>
          <w:lang w:eastAsia="en-GB"/>
        </w:rPr>
        <w:br/>
      </w:r>
      <w:r w:rsidR="007103E9" w:rsidRPr="007103E9">
        <w:rPr>
          <w:rFonts w:ascii="Trebuchet MS" w:eastAsia="Times New Roman" w:hAnsi="Trebuchet MS" w:cs="Times New Roman"/>
          <w:color w:val="575756"/>
          <w:sz w:val="24"/>
          <w:szCs w:val="24"/>
          <w:lang w:eastAsia="en-GB"/>
        </w:rPr>
        <w:t>5. International Age Group Racing</w:t>
      </w:r>
      <w:r w:rsidR="007103E9" w:rsidRPr="007103E9">
        <w:rPr>
          <w:rFonts w:ascii="Trebuchet MS" w:eastAsia="Times New Roman" w:hAnsi="Trebuchet MS" w:cs="Times New Roman"/>
          <w:color w:val="282827"/>
          <w:sz w:val="24"/>
          <w:szCs w:val="24"/>
          <w:lang w:eastAsia="en-GB"/>
        </w:rPr>
        <w:br/>
      </w:r>
      <w:r w:rsidR="007103E9" w:rsidRPr="007103E9">
        <w:rPr>
          <w:rFonts w:ascii="Trebuchet MS" w:eastAsia="Times New Roman" w:hAnsi="Trebuchet MS" w:cs="Times New Roman"/>
          <w:color w:val="282827"/>
          <w:sz w:val="24"/>
          <w:szCs w:val="24"/>
          <w:lang w:eastAsia="en-GB"/>
        </w:rPr>
        <w:br/>
        <w:t>BTF continues to liaise with ITU and ETU regarding the international race calendar and to represent the best interests of GB Age Group Athletes. Detailed and specific advice can be </w:t>
      </w:r>
      <w:hyperlink r:id="rId11" w:tgtFrame="_blank" w:history="1">
        <w:r w:rsidR="007103E9" w:rsidRPr="007103E9">
          <w:rPr>
            <w:rFonts w:ascii="Trebuchet MS" w:eastAsia="Times New Roman" w:hAnsi="Trebuchet MS" w:cs="Times New Roman"/>
            <w:color w:val="1E428A"/>
            <w:sz w:val="24"/>
            <w:szCs w:val="24"/>
            <w:u w:val="single"/>
            <w:lang w:eastAsia="en-GB"/>
          </w:rPr>
          <w:t>found here.</w:t>
        </w:r>
      </w:hyperlink>
      <w:r w:rsidR="007103E9" w:rsidRPr="007103E9">
        <w:rPr>
          <w:rFonts w:ascii="Trebuchet MS" w:eastAsia="Times New Roman" w:hAnsi="Trebuchet MS" w:cs="Times New Roman"/>
          <w:color w:val="282827"/>
          <w:sz w:val="24"/>
          <w:szCs w:val="24"/>
          <w:lang w:eastAsia="en-GB"/>
        </w:rPr>
        <w:t> </w:t>
      </w:r>
      <w:r w:rsidR="007103E9" w:rsidRPr="007103E9">
        <w:rPr>
          <w:rFonts w:ascii="Trebuchet MS" w:eastAsia="Times New Roman" w:hAnsi="Trebuchet MS" w:cs="Times New Roman"/>
          <w:color w:val="282827"/>
          <w:sz w:val="24"/>
          <w:szCs w:val="24"/>
          <w:lang w:eastAsia="en-GB"/>
        </w:rPr>
        <w:br/>
      </w:r>
      <w:r w:rsidR="007103E9" w:rsidRPr="007103E9">
        <w:rPr>
          <w:rFonts w:ascii="Trebuchet MS" w:eastAsia="Times New Roman" w:hAnsi="Trebuchet MS" w:cs="Times New Roman"/>
          <w:color w:val="282827"/>
          <w:sz w:val="24"/>
          <w:szCs w:val="24"/>
          <w:lang w:eastAsia="en-GB"/>
        </w:rPr>
        <w:br/>
      </w:r>
      <w:r w:rsidR="007103E9" w:rsidRPr="007103E9">
        <w:rPr>
          <w:rFonts w:ascii="Trebuchet MS" w:eastAsia="Times New Roman" w:hAnsi="Trebuchet MS" w:cs="Times New Roman"/>
          <w:color w:val="575756"/>
          <w:sz w:val="24"/>
          <w:szCs w:val="24"/>
          <w:lang w:eastAsia="en-GB"/>
        </w:rPr>
        <w:t>6. Insurance</w:t>
      </w:r>
      <w:r w:rsidR="007103E9" w:rsidRPr="007103E9">
        <w:rPr>
          <w:rFonts w:ascii="Trebuchet MS" w:eastAsia="Times New Roman" w:hAnsi="Trebuchet MS" w:cs="Times New Roman"/>
          <w:color w:val="282827"/>
          <w:sz w:val="24"/>
          <w:szCs w:val="24"/>
          <w:lang w:eastAsia="en-GB"/>
        </w:rPr>
        <w:br/>
      </w:r>
      <w:r w:rsidR="007103E9" w:rsidRPr="007103E9">
        <w:rPr>
          <w:rFonts w:ascii="Trebuchet MS" w:eastAsia="Times New Roman" w:hAnsi="Trebuchet MS" w:cs="Times New Roman"/>
          <w:color w:val="282827"/>
          <w:sz w:val="24"/>
          <w:szCs w:val="24"/>
          <w:lang w:eastAsia="en-GB"/>
        </w:rPr>
        <w:br/>
        <w:t>Any activity taking place in contravention of government instructions will not be covered by BTF</w:t>
      </w:r>
      <w:r w:rsidR="00FF6736">
        <w:rPr>
          <w:rFonts w:ascii="Trebuchet MS" w:eastAsia="Times New Roman" w:hAnsi="Trebuchet MS" w:cs="Times New Roman"/>
          <w:color w:val="282827"/>
          <w:sz w:val="24"/>
          <w:szCs w:val="24"/>
          <w:lang w:eastAsia="en-GB"/>
        </w:rPr>
        <w:t>/Welsh Triathlon</w:t>
      </w:r>
      <w:r w:rsidR="007103E9" w:rsidRPr="007103E9">
        <w:rPr>
          <w:rFonts w:ascii="Trebuchet MS" w:eastAsia="Times New Roman" w:hAnsi="Trebuchet MS" w:cs="Times New Roman"/>
          <w:color w:val="282827"/>
          <w:sz w:val="24"/>
          <w:szCs w:val="24"/>
          <w:lang w:eastAsia="en-GB"/>
        </w:rPr>
        <w:t xml:space="preserve"> insurance policies.</w:t>
      </w:r>
    </w:p>
    <w:p w14:paraId="0078C3D8" w14:textId="17273FFB" w:rsidR="007103E9" w:rsidRDefault="007103E9">
      <w:pPr>
        <w:rPr>
          <w:rFonts w:ascii="Trebuchet MS" w:hAnsi="Trebuchet MS"/>
          <w:b/>
          <w:bCs/>
          <w:sz w:val="24"/>
          <w:szCs w:val="24"/>
        </w:rPr>
      </w:pPr>
    </w:p>
    <w:p w14:paraId="57CE35D5" w14:textId="60E1C9F0" w:rsidR="00E14813" w:rsidRDefault="00EB2103">
      <w:pPr>
        <w:rPr>
          <w:rFonts w:ascii="Trebuchet MS" w:hAnsi="Trebuchet MS"/>
          <w:b/>
          <w:bCs/>
          <w:sz w:val="24"/>
          <w:szCs w:val="24"/>
        </w:rPr>
      </w:pPr>
      <w:r>
        <w:rPr>
          <w:rFonts w:ascii="Trebuchet MS" w:hAnsi="Trebuchet MS"/>
          <w:b/>
          <w:bCs/>
          <w:sz w:val="24"/>
          <w:szCs w:val="24"/>
        </w:rPr>
        <w:t>Welsh Specific Guidance</w:t>
      </w:r>
    </w:p>
    <w:p w14:paraId="52F25835" w14:textId="3FFF917E" w:rsidR="00EB2103" w:rsidRDefault="00EB2103" w:rsidP="00EB2103">
      <w:pPr>
        <w:rPr>
          <w:rFonts w:ascii="Trebuchet MS" w:hAnsi="Trebuchet MS"/>
          <w:sz w:val="24"/>
          <w:szCs w:val="24"/>
        </w:rPr>
      </w:pPr>
      <w:r w:rsidRPr="00EB2103">
        <w:rPr>
          <w:rFonts w:ascii="Trebuchet MS" w:hAnsi="Trebuchet MS"/>
          <w:sz w:val="24"/>
          <w:szCs w:val="24"/>
        </w:rPr>
        <w:t>Welsh Government can act under Public Health (Control of Diseases Act) 1984 to protect Wales against infectious disease.   On March 26</w:t>
      </w:r>
      <w:r w:rsidRPr="00EB2103">
        <w:rPr>
          <w:rFonts w:ascii="Trebuchet MS" w:hAnsi="Trebuchet MS"/>
          <w:sz w:val="24"/>
          <w:szCs w:val="24"/>
          <w:vertAlign w:val="superscript"/>
        </w:rPr>
        <w:t>th</w:t>
      </w:r>
      <w:r w:rsidR="00765BF2">
        <w:rPr>
          <w:rFonts w:ascii="Trebuchet MS" w:hAnsi="Trebuchet MS"/>
          <w:sz w:val="24"/>
          <w:szCs w:val="24"/>
        </w:rPr>
        <w:t xml:space="preserve">, </w:t>
      </w:r>
      <w:r w:rsidRPr="00EB2103">
        <w:rPr>
          <w:rFonts w:ascii="Trebuchet MS" w:hAnsi="Trebuchet MS"/>
          <w:sz w:val="24"/>
          <w:szCs w:val="24"/>
        </w:rPr>
        <w:t>Health Protection (Coronavirus Restrictions) (Wales) Regulations (2020) came into force to protect Wales during the pandemic of Covid19. This legislation must legally be reviewed every 21 days – the 6</w:t>
      </w:r>
      <w:r w:rsidRPr="00EB2103">
        <w:rPr>
          <w:rFonts w:ascii="Trebuchet MS" w:hAnsi="Trebuchet MS"/>
          <w:sz w:val="24"/>
          <w:szCs w:val="24"/>
          <w:vertAlign w:val="superscript"/>
        </w:rPr>
        <w:t>th</w:t>
      </w:r>
      <w:r w:rsidRPr="00EB2103">
        <w:rPr>
          <w:rFonts w:ascii="Trebuchet MS" w:hAnsi="Trebuchet MS"/>
          <w:sz w:val="24"/>
          <w:szCs w:val="24"/>
        </w:rPr>
        <w:t xml:space="preserve"> Review is due 30</w:t>
      </w:r>
      <w:r w:rsidRPr="00EB2103">
        <w:rPr>
          <w:rFonts w:ascii="Trebuchet MS" w:hAnsi="Trebuchet MS"/>
          <w:sz w:val="24"/>
          <w:szCs w:val="24"/>
          <w:vertAlign w:val="superscript"/>
        </w:rPr>
        <w:t>th</w:t>
      </w:r>
      <w:r w:rsidRPr="00EB2103">
        <w:rPr>
          <w:rFonts w:ascii="Trebuchet MS" w:hAnsi="Trebuchet MS"/>
          <w:sz w:val="24"/>
          <w:szCs w:val="24"/>
        </w:rPr>
        <w:t xml:space="preserve"> July.</w:t>
      </w:r>
    </w:p>
    <w:p w14:paraId="4A7D74FA" w14:textId="77777777" w:rsidR="00E27E03" w:rsidRPr="00EB2103" w:rsidRDefault="00E27E03" w:rsidP="00EB2103">
      <w:pPr>
        <w:rPr>
          <w:rFonts w:ascii="Trebuchet MS" w:hAnsi="Trebuchet MS"/>
          <w:sz w:val="24"/>
          <w:szCs w:val="24"/>
        </w:rPr>
      </w:pPr>
    </w:p>
    <w:p w14:paraId="4FB8CB01" w14:textId="2102A911" w:rsidR="00EB2103" w:rsidRDefault="00EB2103">
      <w:pPr>
        <w:rPr>
          <w:rFonts w:ascii="Trebuchet MS" w:hAnsi="Trebuchet MS"/>
          <w:sz w:val="24"/>
          <w:szCs w:val="24"/>
        </w:rPr>
      </w:pPr>
      <w:r w:rsidRPr="00EB2103">
        <w:rPr>
          <w:rFonts w:ascii="Trebuchet MS" w:hAnsi="Trebuchet MS"/>
          <w:sz w:val="24"/>
          <w:szCs w:val="24"/>
        </w:rPr>
        <w:t>The</w:t>
      </w:r>
      <w:r>
        <w:rPr>
          <w:rFonts w:ascii="Trebuchet MS" w:hAnsi="Trebuchet MS"/>
          <w:sz w:val="24"/>
          <w:szCs w:val="24"/>
        </w:rPr>
        <w:t xml:space="preserve"> Welsh Government set out </w:t>
      </w:r>
      <w:r w:rsidR="001C755E">
        <w:rPr>
          <w:rFonts w:ascii="Trebuchet MS" w:hAnsi="Trebuchet MS"/>
          <w:sz w:val="24"/>
          <w:szCs w:val="24"/>
        </w:rPr>
        <w:t>a</w:t>
      </w:r>
      <w:r>
        <w:rPr>
          <w:rFonts w:ascii="Trebuchet MS" w:hAnsi="Trebuchet MS"/>
          <w:sz w:val="24"/>
          <w:szCs w:val="24"/>
        </w:rPr>
        <w:t xml:space="preserve"> document which map</w:t>
      </w:r>
      <w:r w:rsidR="001C755E">
        <w:rPr>
          <w:rFonts w:ascii="Trebuchet MS" w:hAnsi="Trebuchet MS"/>
          <w:sz w:val="24"/>
          <w:szCs w:val="24"/>
        </w:rPr>
        <w:t>s</w:t>
      </w:r>
      <w:r>
        <w:rPr>
          <w:rFonts w:ascii="Trebuchet MS" w:hAnsi="Trebuchet MS"/>
          <w:sz w:val="24"/>
          <w:szCs w:val="24"/>
        </w:rPr>
        <w:t xml:space="preserve"> the road to recovery</w:t>
      </w:r>
      <w:r w:rsidR="001C755E">
        <w:rPr>
          <w:rFonts w:ascii="Trebuchet MS" w:hAnsi="Trebuchet MS"/>
          <w:sz w:val="24"/>
          <w:szCs w:val="24"/>
        </w:rPr>
        <w:t xml:space="preserve"> through four stages</w:t>
      </w:r>
      <w:r w:rsidR="00E27E03">
        <w:rPr>
          <w:rFonts w:ascii="Trebuchet MS" w:hAnsi="Trebuchet MS"/>
          <w:sz w:val="24"/>
          <w:szCs w:val="24"/>
        </w:rPr>
        <w:t>:</w:t>
      </w:r>
      <w:r w:rsidR="001C755E">
        <w:rPr>
          <w:rFonts w:ascii="Trebuchet MS" w:hAnsi="Trebuchet MS"/>
          <w:sz w:val="24"/>
          <w:szCs w:val="24"/>
        </w:rPr>
        <w:t xml:space="preserve"> lockdown, red, </w:t>
      </w:r>
      <w:proofErr w:type="gramStart"/>
      <w:r w:rsidR="001C755E">
        <w:rPr>
          <w:rFonts w:ascii="Trebuchet MS" w:hAnsi="Trebuchet MS"/>
          <w:sz w:val="24"/>
          <w:szCs w:val="24"/>
        </w:rPr>
        <w:t>amber</w:t>
      </w:r>
      <w:proofErr w:type="gramEnd"/>
      <w:r w:rsidR="001C755E">
        <w:rPr>
          <w:rFonts w:ascii="Trebuchet MS" w:hAnsi="Trebuchet MS"/>
          <w:sz w:val="24"/>
          <w:szCs w:val="24"/>
        </w:rPr>
        <w:t xml:space="preserve"> and green</w:t>
      </w:r>
      <w:r>
        <w:rPr>
          <w:rFonts w:ascii="Trebuchet MS" w:hAnsi="Trebuchet MS"/>
          <w:sz w:val="24"/>
          <w:szCs w:val="24"/>
        </w:rPr>
        <w:t>:</w:t>
      </w:r>
    </w:p>
    <w:p w14:paraId="60C1A0B2" w14:textId="7F3EC346" w:rsidR="00765BF2" w:rsidRDefault="00EB2103">
      <w:pPr>
        <w:rPr>
          <w:rFonts w:ascii="Trebuchet MS" w:hAnsi="Trebuchet MS"/>
          <w:i/>
          <w:iCs/>
          <w:sz w:val="24"/>
          <w:szCs w:val="24"/>
        </w:rPr>
      </w:pPr>
      <w:r w:rsidRPr="001C755E">
        <w:rPr>
          <w:rFonts w:ascii="Trebuchet MS" w:hAnsi="Trebuchet MS"/>
          <w:i/>
          <w:iCs/>
          <w:sz w:val="24"/>
          <w:szCs w:val="24"/>
        </w:rPr>
        <w:t xml:space="preserve">Unlocking Society and our Economy: </w:t>
      </w:r>
      <w:r w:rsidRPr="001C755E">
        <w:rPr>
          <w:rFonts w:ascii="Trebuchet MS" w:hAnsi="Trebuchet MS"/>
          <w:sz w:val="24"/>
          <w:szCs w:val="24"/>
        </w:rPr>
        <w:t>Continuing</w:t>
      </w:r>
      <w:r w:rsidRPr="001C755E">
        <w:rPr>
          <w:rFonts w:ascii="Trebuchet MS" w:hAnsi="Trebuchet MS"/>
          <w:i/>
          <w:iCs/>
          <w:sz w:val="24"/>
          <w:szCs w:val="24"/>
        </w:rPr>
        <w:t xml:space="preserve"> the conversation May 2020 </w:t>
      </w:r>
    </w:p>
    <w:p w14:paraId="404BD764" w14:textId="32227E59" w:rsidR="001C755E" w:rsidRDefault="001C755E">
      <w:pPr>
        <w:rPr>
          <w:rFonts w:ascii="Trebuchet MS" w:hAnsi="Trebuchet MS"/>
          <w:sz w:val="24"/>
          <w:szCs w:val="24"/>
        </w:rPr>
      </w:pPr>
      <w:r>
        <w:rPr>
          <w:rFonts w:ascii="Trebuchet MS" w:hAnsi="Trebuchet MS"/>
          <w:sz w:val="24"/>
          <w:szCs w:val="24"/>
        </w:rPr>
        <w:t xml:space="preserve">The </w:t>
      </w:r>
      <w:r w:rsidR="00E27E03">
        <w:rPr>
          <w:rFonts w:ascii="Trebuchet MS" w:hAnsi="Trebuchet MS"/>
          <w:sz w:val="24"/>
          <w:szCs w:val="24"/>
        </w:rPr>
        <w:t xml:space="preserve">British Triathlon </w:t>
      </w:r>
      <w:r>
        <w:rPr>
          <w:rFonts w:ascii="Trebuchet MS" w:hAnsi="Trebuchet MS"/>
          <w:sz w:val="24"/>
          <w:szCs w:val="24"/>
        </w:rPr>
        <w:t>Federation Framework maps across th</w:t>
      </w:r>
      <w:r w:rsidR="009630D5">
        <w:rPr>
          <w:rFonts w:ascii="Trebuchet MS" w:hAnsi="Trebuchet MS"/>
          <w:sz w:val="24"/>
          <w:szCs w:val="24"/>
        </w:rPr>
        <w:t>e</w:t>
      </w:r>
      <w:r>
        <w:rPr>
          <w:rFonts w:ascii="Trebuchet MS" w:hAnsi="Trebuchet MS"/>
          <w:sz w:val="24"/>
          <w:szCs w:val="24"/>
        </w:rPr>
        <w:t xml:space="preserve"> Welsh Stages </w:t>
      </w:r>
      <w:r w:rsidR="00E27E03">
        <w:rPr>
          <w:rFonts w:ascii="Trebuchet MS" w:hAnsi="Trebuchet MS"/>
          <w:sz w:val="24"/>
          <w:szCs w:val="24"/>
        </w:rPr>
        <w:t>-see table below.</w:t>
      </w:r>
    </w:p>
    <w:p w14:paraId="355EA496" w14:textId="77777777" w:rsidR="00E27E03" w:rsidRDefault="00E27E03">
      <w:pPr>
        <w:rPr>
          <w:rFonts w:ascii="Trebuchet MS" w:hAnsi="Trebuchet MS"/>
          <w:sz w:val="24"/>
          <w:szCs w:val="24"/>
        </w:rPr>
      </w:pPr>
    </w:p>
    <w:p w14:paraId="7776FD12" w14:textId="58CDF62B" w:rsidR="001C755E" w:rsidRDefault="009630D5">
      <w:pPr>
        <w:rPr>
          <w:rFonts w:ascii="Trebuchet MS" w:hAnsi="Trebuchet MS"/>
          <w:sz w:val="24"/>
          <w:szCs w:val="24"/>
        </w:rPr>
      </w:pPr>
      <w:r>
        <w:rPr>
          <w:rFonts w:ascii="Trebuchet MS" w:hAnsi="Trebuchet MS"/>
          <w:sz w:val="24"/>
          <w:szCs w:val="24"/>
        </w:rPr>
        <w:t xml:space="preserve">Welsh Triathlon </w:t>
      </w:r>
      <w:r w:rsidR="001C755E">
        <w:rPr>
          <w:rFonts w:ascii="Trebuchet MS" w:hAnsi="Trebuchet MS"/>
          <w:sz w:val="24"/>
          <w:szCs w:val="24"/>
        </w:rPr>
        <w:t>Federation ha</w:t>
      </w:r>
      <w:r>
        <w:rPr>
          <w:rFonts w:ascii="Trebuchet MS" w:hAnsi="Trebuchet MS"/>
          <w:sz w:val="24"/>
          <w:szCs w:val="24"/>
        </w:rPr>
        <w:t>s</w:t>
      </w:r>
      <w:r w:rsidR="001C755E">
        <w:rPr>
          <w:rFonts w:ascii="Trebuchet MS" w:hAnsi="Trebuchet MS"/>
          <w:sz w:val="24"/>
          <w:szCs w:val="24"/>
        </w:rPr>
        <w:t xml:space="preserve"> worked with the Home Nations to produce a series of Guidance documents.  </w:t>
      </w:r>
      <w:r>
        <w:rPr>
          <w:rFonts w:ascii="Trebuchet MS" w:hAnsi="Trebuchet MS"/>
          <w:sz w:val="24"/>
          <w:szCs w:val="24"/>
        </w:rPr>
        <w:t>These are aligned where possible though d</w:t>
      </w:r>
      <w:r w:rsidR="001C755E">
        <w:rPr>
          <w:rFonts w:ascii="Trebuchet MS" w:hAnsi="Trebuchet MS"/>
          <w:sz w:val="24"/>
          <w:szCs w:val="24"/>
        </w:rPr>
        <w:t xml:space="preserve">ivergence has occurred as the respective UK, Scottish and Welsh Government regulations and guidance </w:t>
      </w:r>
      <w:r w:rsidR="0092126C">
        <w:rPr>
          <w:rFonts w:ascii="Trebuchet MS" w:hAnsi="Trebuchet MS"/>
          <w:sz w:val="24"/>
          <w:szCs w:val="24"/>
        </w:rPr>
        <w:t>has evolved from lockdown</w:t>
      </w:r>
      <w:r w:rsidR="00E27E03">
        <w:rPr>
          <w:rFonts w:ascii="Trebuchet MS" w:hAnsi="Trebuchet MS"/>
          <w:sz w:val="24"/>
          <w:szCs w:val="24"/>
        </w:rPr>
        <w:t xml:space="preserve">.  Updated Welsh guidance based on </w:t>
      </w:r>
      <w:r w:rsidR="008B0397">
        <w:rPr>
          <w:rFonts w:ascii="Trebuchet MS" w:hAnsi="Trebuchet MS"/>
          <w:sz w:val="24"/>
          <w:szCs w:val="24"/>
        </w:rPr>
        <w:t xml:space="preserve">easing of Welsh Regulations and </w:t>
      </w:r>
      <w:r w:rsidR="00E27E03">
        <w:rPr>
          <w:rFonts w:ascii="Trebuchet MS" w:hAnsi="Trebuchet MS"/>
          <w:sz w:val="24"/>
          <w:szCs w:val="24"/>
        </w:rPr>
        <w:t xml:space="preserve">British documentation and research can be </w:t>
      </w:r>
      <w:hyperlink r:id="rId12" w:history="1">
        <w:r w:rsidR="00E27E03" w:rsidRPr="00E27E03">
          <w:rPr>
            <w:rStyle w:val="Hyperlink"/>
            <w:rFonts w:ascii="Trebuchet MS" w:hAnsi="Trebuchet MS"/>
            <w:sz w:val="24"/>
            <w:szCs w:val="24"/>
          </w:rPr>
          <w:t>found here</w:t>
        </w:r>
      </w:hyperlink>
    </w:p>
    <w:p w14:paraId="0473869A" w14:textId="5EFF6BFB" w:rsidR="0092126C" w:rsidRDefault="0092126C">
      <w:pPr>
        <w:rPr>
          <w:rFonts w:ascii="Trebuchet MS" w:hAnsi="Trebuchet MS"/>
          <w:sz w:val="24"/>
          <w:szCs w:val="24"/>
        </w:rPr>
      </w:pPr>
    </w:p>
    <w:p w14:paraId="1AF39C0A" w14:textId="26977B37" w:rsidR="00E14813" w:rsidRDefault="00E27E03">
      <w:pPr>
        <w:rPr>
          <w:rFonts w:ascii="Trebuchet MS" w:hAnsi="Trebuchet MS"/>
          <w:b/>
          <w:bCs/>
          <w:sz w:val="24"/>
          <w:szCs w:val="24"/>
        </w:rPr>
      </w:pPr>
      <w:r w:rsidRPr="00E27E03">
        <w:rPr>
          <w:noProof/>
        </w:rPr>
        <w:drawing>
          <wp:inline distT="0" distB="0" distL="0" distR="0" wp14:anchorId="51C54F85" wp14:editId="11D9B8C9">
            <wp:extent cx="5731510" cy="546163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5461635"/>
                    </a:xfrm>
                    <a:prstGeom prst="rect">
                      <a:avLst/>
                    </a:prstGeom>
                    <a:noFill/>
                    <a:ln>
                      <a:noFill/>
                    </a:ln>
                  </pic:spPr>
                </pic:pic>
              </a:graphicData>
            </a:graphic>
          </wp:inline>
        </w:drawing>
      </w:r>
    </w:p>
    <w:p w14:paraId="7E34AC54" w14:textId="45C40442" w:rsidR="00E14813" w:rsidRDefault="00E14813">
      <w:pPr>
        <w:rPr>
          <w:rFonts w:ascii="Trebuchet MS" w:hAnsi="Trebuchet MS"/>
          <w:b/>
          <w:bCs/>
          <w:sz w:val="24"/>
          <w:szCs w:val="24"/>
        </w:rPr>
      </w:pPr>
    </w:p>
    <w:p w14:paraId="33CC0A04" w14:textId="3D133646" w:rsidR="00765BF2" w:rsidRDefault="00765BF2">
      <w:pPr>
        <w:rPr>
          <w:rFonts w:ascii="Trebuchet MS" w:hAnsi="Trebuchet MS"/>
          <w:b/>
          <w:bCs/>
          <w:sz w:val="24"/>
          <w:szCs w:val="24"/>
        </w:rPr>
      </w:pPr>
    </w:p>
    <w:p w14:paraId="745BE193" w14:textId="77777777" w:rsidR="00765BF2" w:rsidRDefault="00765BF2">
      <w:pPr>
        <w:rPr>
          <w:rFonts w:ascii="Trebuchet MS" w:hAnsi="Trebuchet MS"/>
          <w:b/>
          <w:bCs/>
          <w:sz w:val="24"/>
          <w:szCs w:val="24"/>
        </w:rPr>
      </w:pPr>
    </w:p>
    <w:p w14:paraId="0D6C570F" w14:textId="77777777" w:rsidR="0092126C" w:rsidRPr="00E14813" w:rsidRDefault="0092126C">
      <w:pPr>
        <w:rPr>
          <w:rFonts w:ascii="Trebuchet MS" w:hAnsi="Trebuchet MS"/>
          <w:b/>
          <w:bCs/>
          <w:sz w:val="24"/>
          <w:szCs w:val="24"/>
        </w:rPr>
      </w:pPr>
    </w:p>
    <w:sectPr w:rsidR="0092126C" w:rsidRPr="00E14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6751C"/>
    <w:multiLevelType w:val="multilevel"/>
    <w:tmpl w:val="2BA8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B3D04"/>
    <w:multiLevelType w:val="multilevel"/>
    <w:tmpl w:val="2AE0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F034EC"/>
    <w:multiLevelType w:val="multilevel"/>
    <w:tmpl w:val="0690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B282C"/>
    <w:multiLevelType w:val="multilevel"/>
    <w:tmpl w:val="91C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E9"/>
    <w:rsid w:val="001C755E"/>
    <w:rsid w:val="00635CA7"/>
    <w:rsid w:val="007103E9"/>
    <w:rsid w:val="00765BF2"/>
    <w:rsid w:val="008B0397"/>
    <w:rsid w:val="0092126C"/>
    <w:rsid w:val="0094237B"/>
    <w:rsid w:val="009630D5"/>
    <w:rsid w:val="00C365AB"/>
    <w:rsid w:val="00C8699B"/>
    <w:rsid w:val="00E14813"/>
    <w:rsid w:val="00E27E03"/>
    <w:rsid w:val="00EB10CF"/>
    <w:rsid w:val="00EB2103"/>
    <w:rsid w:val="00F912BE"/>
    <w:rsid w:val="00FE0623"/>
    <w:rsid w:val="00FF6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1F3B"/>
  <w15:chartTrackingRefBased/>
  <w15:docId w15:val="{AE03BF40-D96C-4DFD-B814-0874E5A5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3E9"/>
    <w:rPr>
      <w:color w:val="0563C1" w:themeColor="hyperlink"/>
      <w:u w:val="single"/>
    </w:rPr>
  </w:style>
  <w:style w:type="character" w:styleId="UnresolvedMention">
    <w:name w:val="Unresolved Mention"/>
    <w:basedOn w:val="DefaultParagraphFont"/>
    <w:uiPriority w:val="99"/>
    <w:semiHidden/>
    <w:unhideWhenUsed/>
    <w:rsid w:val="007103E9"/>
    <w:rPr>
      <w:color w:val="605E5C"/>
      <w:shd w:val="clear" w:color="auto" w:fill="E1DFDD"/>
    </w:rPr>
  </w:style>
  <w:style w:type="character" w:styleId="FollowedHyperlink">
    <w:name w:val="FollowedHyperlink"/>
    <w:basedOn w:val="DefaultParagraphFont"/>
    <w:uiPriority w:val="99"/>
    <w:semiHidden/>
    <w:unhideWhenUsed/>
    <w:rsid w:val="007103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82706">
      <w:bodyDiv w:val="1"/>
      <w:marLeft w:val="0"/>
      <w:marRight w:val="0"/>
      <w:marTop w:val="0"/>
      <w:marBottom w:val="0"/>
      <w:divBdr>
        <w:top w:val="none" w:sz="0" w:space="0" w:color="auto"/>
        <w:left w:val="none" w:sz="0" w:space="0" w:color="auto"/>
        <w:bottom w:val="none" w:sz="0" w:space="0" w:color="auto"/>
        <w:right w:val="none" w:sz="0" w:space="0" w:color="auto"/>
      </w:divBdr>
    </w:div>
    <w:div w:id="1349716074">
      <w:bodyDiv w:val="1"/>
      <w:marLeft w:val="0"/>
      <w:marRight w:val="0"/>
      <w:marTop w:val="0"/>
      <w:marBottom w:val="0"/>
      <w:divBdr>
        <w:top w:val="none" w:sz="0" w:space="0" w:color="auto"/>
        <w:left w:val="none" w:sz="0" w:space="0" w:color="auto"/>
        <w:bottom w:val="none" w:sz="0" w:space="0" w:color="auto"/>
        <w:right w:val="none" w:sz="0" w:space="0" w:color="auto"/>
      </w:divBdr>
    </w:div>
    <w:div w:id="1734042086">
      <w:bodyDiv w:val="1"/>
      <w:marLeft w:val="0"/>
      <w:marRight w:val="0"/>
      <w:marTop w:val="0"/>
      <w:marBottom w:val="0"/>
      <w:divBdr>
        <w:top w:val="none" w:sz="0" w:space="0" w:color="auto"/>
        <w:left w:val="none" w:sz="0" w:space="0" w:color="auto"/>
        <w:bottom w:val="none" w:sz="0" w:space="0" w:color="auto"/>
        <w:right w:val="none" w:sz="0" w:space="0" w:color="auto"/>
      </w:divBdr>
    </w:div>
    <w:div w:id="18426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shtriathlon.org/news/return-to-play-guidance-_14019"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www.britishtriathlon.org/return-to-play" TargetMode="External"/><Relationship Id="rId12" Type="http://schemas.openxmlformats.org/officeDocument/2006/relationships/hyperlink" Target="https://www.welshtriathlon.org/news/return-to-play-guidance-_14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triathlon.org/britain/return-to-play/british-triathlon-activity-framework-to-return-6-7-20-1-.pdf" TargetMode="External"/><Relationship Id="rId11" Type="http://schemas.openxmlformats.org/officeDocument/2006/relationships/hyperlink" Target="https://www.britishtriathlon.org/covid-19-faq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welshtriathlon.org/wales/documents/governance/welsh-triathlon-performance-return-phase-1-final.pdf" TargetMode="External"/><Relationship Id="rId4" Type="http://schemas.openxmlformats.org/officeDocument/2006/relationships/webSettings" Target="webSettings.xml"/><Relationship Id="rId9" Type="http://schemas.openxmlformats.org/officeDocument/2006/relationships/hyperlink" Target="https://www.welshtriathlon.org/news/return-to-play-guidance-_14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Lewis</dc:creator>
  <cp:keywords/>
  <dc:description/>
  <cp:lastModifiedBy>Beverley Lewis</cp:lastModifiedBy>
  <cp:revision>6</cp:revision>
  <dcterms:created xsi:type="dcterms:W3CDTF">2020-07-28T07:45:00Z</dcterms:created>
  <dcterms:modified xsi:type="dcterms:W3CDTF">2020-07-30T10:54:00Z</dcterms:modified>
</cp:coreProperties>
</file>